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9" w:rsidRPr="00F7765E" w:rsidRDefault="003A6D29" w:rsidP="003A6D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765E">
        <w:rPr>
          <w:b/>
          <w:caps/>
          <w:sz w:val="32"/>
          <w:szCs w:val="32"/>
        </w:rPr>
        <w:t>Договор на оказание услуг предоставления юридического адреса № 996</w:t>
      </w:r>
    </w:p>
    <w:p w:rsidR="003A6D29" w:rsidRPr="00F7765E" w:rsidRDefault="003A6D29" w:rsidP="003A6D29">
      <w:pPr>
        <w:rPr>
          <w:sz w:val="32"/>
          <w:szCs w:val="32"/>
        </w:rPr>
      </w:pPr>
      <w:r w:rsidRPr="00F7765E">
        <w:rPr>
          <w:sz w:val="32"/>
          <w:szCs w:val="32"/>
        </w:rPr>
        <w:t xml:space="preserve">г. Самара «16» февраля 2017 г. </w:t>
      </w:r>
    </w:p>
    <w:p w:rsidR="003A6D29" w:rsidRPr="00F7765E" w:rsidRDefault="003A6D29" w:rsidP="003A6D29">
      <w:pPr>
        <w:rPr>
          <w:sz w:val="32"/>
          <w:szCs w:val="32"/>
        </w:rPr>
      </w:pPr>
      <w:r w:rsidRPr="00F7765E">
        <w:rPr>
          <w:sz w:val="32"/>
          <w:szCs w:val="32"/>
        </w:rPr>
        <w:t xml:space="preserve">ООО "Прочный бетон" в лице директора Литвиненко Николая Ивановича, действующего на основании устава, именуемый в дальнейшем «Предприятие», с одной стороны, и гражданин Рогожин Иван Федорович, паспорт (серия, номер, выдан) 6401 883573 видан 03.08.2000 ОВД Дзержинского района г. Самара, проживающий по адресу г. Самара, ул. Пушкина, д. 100, кв. 67, именуемый в дальнейшем «Адресодатель», действующий на основании гарантийного письма, с другой стороны, именуемые в дальнейшем «Стороны», заключили настоящий договор, в дальнейшем «Договор», о нижеследующем: 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1. ОБЩИЕ УСЛОВИЯ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1.1. На основании гарантийного письма (прилагается) Адресодатель предоставляет Предприятию для юридического адреса свою квартиру по адресу г. Самара, ул. Островского, д.20, кв. 20, телефон +7(846)1212121, которые будут использоваться для получения и отправки корреспонденции (почты) и для получения и выдачи сообщении по телефону ("контактный" телефон).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1.2. Проживание, прием граждан, услуги и иные работы на на данной квартире не производятся.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 xml:space="preserve">1.3. Срок аренды юридического адреса определяется с </w:t>
      </w:r>
      <w:r w:rsidRPr="00F7765E">
        <w:rPr>
          <w:rStyle w:val="nowrap2"/>
          <w:rFonts w:eastAsiaTheme="minorEastAsia"/>
          <w:sz w:val="32"/>
          <w:szCs w:val="32"/>
        </w:rPr>
        <w:t>«17» февраля 2017</w:t>
      </w:r>
      <w:r w:rsidRPr="00F7765E">
        <w:rPr>
          <w:rFonts w:eastAsiaTheme="minorEastAsia"/>
          <w:sz w:val="32"/>
          <w:szCs w:val="32"/>
        </w:rPr>
        <w:t xml:space="preserve"> года по </w:t>
      </w:r>
      <w:r w:rsidRPr="00F7765E">
        <w:rPr>
          <w:rStyle w:val="nowrap2"/>
          <w:rFonts w:eastAsiaTheme="minorEastAsia"/>
          <w:sz w:val="32"/>
          <w:szCs w:val="32"/>
        </w:rPr>
        <w:t>«31» декабря 2017</w:t>
      </w:r>
      <w:r w:rsidRPr="00F7765E">
        <w:rPr>
          <w:rFonts w:eastAsiaTheme="minorEastAsia"/>
          <w:sz w:val="32"/>
          <w:szCs w:val="32"/>
        </w:rPr>
        <w:t xml:space="preserve"> года.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2. ОБЯЗАННОСТИ СТОРОН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 xml:space="preserve">2.1. </w:t>
      </w:r>
      <w:r w:rsidRPr="00F7765E">
        <w:rPr>
          <w:rFonts w:eastAsiaTheme="minorEastAsia"/>
          <w:bCs/>
          <w:sz w:val="32"/>
          <w:szCs w:val="32"/>
        </w:rPr>
        <w:t>Предприятие обязано: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2.1.1. В 2-дневный срок после заключения настоящего договора оплатить арендную плату Адресодателю. Ежемесячная оплата за аренду вносится 10-го числа текущего месяца.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2.1.2. Передавать информацию по телефону только с 9.00 до 13.00 и с 14.00 до 18.00.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2.1.3. Прием почты осуществлять по мере поступления, согласно договоренности, через Адресодателя.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 xml:space="preserve">2.2. </w:t>
      </w:r>
      <w:r w:rsidRPr="00F7765E">
        <w:rPr>
          <w:rFonts w:eastAsiaTheme="minorEastAsia"/>
          <w:bCs/>
          <w:sz w:val="32"/>
          <w:szCs w:val="32"/>
        </w:rPr>
        <w:t>Адресодатель обязан: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2.2.1. Способствовать передаче и своевременно извещать Предприятие о поступающей информации.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2.2.2. Не разглашать и не передавать циркулирующую информацию третьим лицам и организациям.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3. ПЛАТЕЖИ И РАСЧЕТЫ ПО ДОГОВОРУ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lastRenderedPageBreak/>
        <w:t>3.1 За указанные в п.1.1 договора работы Предприятие оплачивает Адресодателю арендную плату при подписании договора 10000 (десяти тысяч) рублей.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3.2 Предприятие возмещает Адресодателю все расходы по использованию телефона (абонентная плата, плата за междугородние и международные переговоры).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Оплата расходов производится в течение пяти дней, после выставления счетов Адресодателем.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4. ОТВЕТСТВЕННОСТЬ СТОРОН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4.1 Ответственность Предприятия: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а) за невыполнение п.п. 2.1.1, 2.1.2, 3.1 настоящего договора Предприятие уплачивает неустойку в размере до 2% суммы годовой арендной платы.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б) за невыполнение п. 3.2 настоящего договора Предприятие уплачивает пеню в размере 1% за каждый день просрочки суммы просроченного платежа.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4.2. Ответственность Адресодателя: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а) за невыполнение п.п. 2.2.1, 2.2.2 настоящего договора Предприятие может досрочно расторгнуть договор в одностороннем порядке.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5. ДОСРОЧНОЕ РАСТОРЖЕНИЕ ДОГОВОРА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5.1. Договор аренды юридического адреса подлежит досрочному расторжению: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а) при использовании юридического адреса не в соответствии с договором;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б) если Предприятие прекратит существование;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в) если Предприятие не внесло плату за два месяца;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г) если Адресодатель не выполнил п.п. 2.2.1, 2.2.2 настоящего договора;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д) если Предприятие переходит на другой юридический адрес;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е) если Адресодатель не может выполнять свои обязанности по семейным причинам и состоянию здоровья.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6. ПРЕИМУЩЕСТВЕННОЕ ПРАВО АДРЕСОДАТЕЛЯ НА ВОЗОБНОВЛЕНИЕ ДОГОВОРА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t>6.1 Адресодатель,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7. ПРОЧИЕ УСЛОВИЯ</w:t>
      </w:r>
    </w:p>
    <w:p w:rsidR="003A6D29" w:rsidRPr="00F7765E" w:rsidRDefault="003A6D29" w:rsidP="003A6D29">
      <w:pPr>
        <w:rPr>
          <w:rFonts w:eastAsiaTheme="minorEastAsia"/>
          <w:sz w:val="32"/>
          <w:szCs w:val="32"/>
        </w:rPr>
      </w:pPr>
      <w:r w:rsidRPr="00F7765E">
        <w:rPr>
          <w:rFonts w:eastAsiaTheme="minorEastAsia"/>
          <w:sz w:val="32"/>
          <w:szCs w:val="32"/>
        </w:rPr>
        <w:lastRenderedPageBreak/>
        <w:t>7.1 Настоящий договор заключается в 2-х экземплярах, по одному у сторон.</w:t>
      </w:r>
    </w:p>
    <w:p w:rsidR="003A6D29" w:rsidRPr="00F7765E" w:rsidRDefault="003A6D29" w:rsidP="003A6D29">
      <w:pPr>
        <w:rPr>
          <w:caps/>
          <w:sz w:val="32"/>
          <w:szCs w:val="32"/>
        </w:rPr>
      </w:pPr>
      <w:r w:rsidRPr="00F7765E">
        <w:rPr>
          <w:caps/>
          <w:sz w:val="32"/>
          <w:szCs w:val="32"/>
        </w:rPr>
        <w:t>8. РЕКВИЗИТЫ И ПОДПИСИ СТОРОН</w:t>
      </w:r>
    </w:p>
    <w:p w:rsidR="003A6D29" w:rsidRPr="00F7765E" w:rsidRDefault="003A6D29" w:rsidP="003A6D29">
      <w:pPr>
        <w:rPr>
          <w:sz w:val="32"/>
          <w:szCs w:val="32"/>
        </w:rPr>
      </w:pPr>
      <w:r w:rsidRPr="00F7765E">
        <w:rPr>
          <w:bCs/>
          <w:sz w:val="32"/>
          <w:szCs w:val="32"/>
        </w:rPr>
        <w:t>Предприятие</w:t>
      </w:r>
      <w:r w:rsidRPr="00F7765E">
        <w:rPr>
          <w:sz w:val="32"/>
          <w:szCs w:val="32"/>
        </w:rPr>
        <w:t xml:space="preserve"> 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Юридический адрес:</w:t>
      </w:r>
      <w:r w:rsidRPr="00F7765E">
        <w:rPr>
          <w:sz w:val="32"/>
          <w:szCs w:val="32"/>
        </w:rPr>
        <w:t xml:space="preserve"> г. Самара, ул. Гагарина, д. 12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Почтовый адрес:</w:t>
      </w:r>
      <w:r w:rsidRPr="00F7765E">
        <w:rPr>
          <w:sz w:val="32"/>
          <w:szCs w:val="32"/>
        </w:rPr>
        <w:t xml:space="preserve"> 548390 г. Самара, ул. Гагарина, д. 12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Телефон/факс:</w:t>
      </w:r>
      <w:r w:rsidRPr="00F7765E">
        <w:rPr>
          <w:sz w:val="32"/>
          <w:szCs w:val="32"/>
        </w:rPr>
        <w:t xml:space="preserve"> +7 (337) 8736829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ИНН/КПП: </w:t>
      </w:r>
      <w:r w:rsidRPr="00F7765E">
        <w:rPr>
          <w:sz w:val="32"/>
          <w:szCs w:val="32"/>
        </w:rPr>
        <w:t>7734638954 / 634996622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Расчетный счет: </w:t>
      </w:r>
      <w:r w:rsidRPr="00F7765E">
        <w:rPr>
          <w:sz w:val="32"/>
          <w:szCs w:val="32"/>
        </w:rPr>
        <w:t>10001655710001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Банк: </w:t>
      </w:r>
      <w:r w:rsidRPr="00F7765E">
        <w:rPr>
          <w:sz w:val="32"/>
          <w:szCs w:val="32"/>
        </w:rPr>
        <w:t>Сбербанк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Корреспондентский счет: </w:t>
      </w:r>
      <w:r w:rsidRPr="00F7765E">
        <w:rPr>
          <w:sz w:val="32"/>
          <w:szCs w:val="32"/>
        </w:rPr>
        <w:t>300032634520003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БИК: </w:t>
      </w:r>
      <w:r w:rsidRPr="00F7765E">
        <w:rPr>
          <w:sz w:val="32"/>
          <w:szCs w:val="32"/>
        </w:rPr>
        <w:t>77348932768</w:t>
      </w:r>
    </w:p>
    <w:p w:rsidR="003A6D29" w:rsidRPr="00F7765E" w:rsidRDefault="003A6D29" w:rsidP="003A6D29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Подпись:</w:t>
      </w:r>
      <w:r w:rsidRPr="00F7765E">
        <w:rPr>
          <w:sz w:val="32"/>
          <w:szCs w:val="32"/>
        </w:rPr>
        <w:t xml:space="preserve"> _____________</w:t>
      </w:r>
    </w:p>
    <w:p w:rsidR="003A6D29" w:rsidRPr="00F7765E" w:rsidRDefault="003A6D29" w:rsidP="003A6D29">
      <w:pPr>
        <w:rPr>
          <w:sz w:val="32"/>
          <w:szCs w:val="32"/>
        </w:rPr>
      </w:pPr>
      <w:r w:rsidRPr="00F7765E">
        <w:rPr>
          <w:bCs/>
          <w:sz w:val="32"/>
          <w:szCs w:val="32"/>
        </w:rPr>
        <w:t>Адресодатель</w:t>
      </w:r>
      <w:r w:rsidRPr="00F7765E">
        <w:rPr>
          <w:sz w:val="32"/>
          <w:szCs w:val="32"/>
        </w:rPr>
        <w:t xml:space="preserve"> 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Адрес регистрации:</w:t>
      </w:r>
      <w:r w:rsidRPr="00F7765E">
        <w:rPr>
          <w:sz w:val="32"/>
          <w:szCs w:val="32"/>
        </w:rPr>
        <w:t xml:space="preserve"> г. Самара, ул. Пушкина, д. 100, кв. 67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Почтовый адрес:</w:t>
      </w:r>
      <w:r w:rsidRPr="00F7765E">
        <w:rPr>
          <w:sz w:val="32"/>
          <w:szCs w:val="32"/>
        </w:rPr>
        <w:t xml:space="preserve"> 824800 г. Самара, ул. Пушкина, д. 100, кв. 67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 xml:space="preserve">Телефон/факс: </w:t>
      </w:r>
      <w:r w:rsidRPr="00F7765E">
        <w:rPr>
          <w:sz w:val="32"/>
          <w:szCs w:val="32"/>
        </w:rPr>
        <w:t>+7 (997) 5483926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Паспорт серия, номер:</w:t>
      </w:r>
      <w:r w:rsidRPr="00F7765E">
        <w:rPr>
          <w:sz w:val="32"/>
          <w:szCs w:val="32"/>
        </w:rPr>
        <w:t xml:space="preserve"> 6401 883573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Кем выдан:</w:t>
      </w:r>
      <w:r w:rsidRPr="00F7765E">
        <w:rPr>
          <w:sz w:val="32"/>
          <w:szCs w:val="32"/>
        </w:rPr>
        <w:t xml:space="preserve"> ОВД Дзержинского района г. Самара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Когда выдан:</w:t>
      </w:r>
      <w:r w:rsidRPr="00F7765E">
        <w:rPr>
          <w:sz w:val="32"/>
          <w:szCs w:val="32"/>
        </w:rPr>
        <w:t xml:space="preserve"> 03.08.2000</w:t>
      </w:r>
    </w:p>
    <w:p w:rsidR="003A6D29" w:rsidRPr="00F7765E" w:rsidRDefault="003A6D29" w:rsidP="003A6D29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F7765E">
        <w:rPr>
          <w:rStyle w:val="pole1"/>
          <w:sz w:val="32"/>
          <w:szCs w:val="32"/>
        </w:rPr>
        <w:t>Подпись:</w:t>
      </w:r>
      <w:r w:rsidRPr="00F7765E">
        <w:rPr>
          <w:sz w:val="32"/>
          <w:szCs w:val="32"/>
        </w:rPr>
        <w:t xml:space="preserve"> 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1A97"/>
    <w:multiLevelType w:val="multilevel"/>
    <w:tmpl w:val="97F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328E6"/>
    <w:multiLevelType w:val="multilevel"/>
    <w:tmpl w:val="720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D29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BE4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D2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A6D29"/>
    <w:rPr>
      <w:shd w:val="clear" w:color="auto" w:fill="FFFFFF"/>
    </w:rPr>
  </w:style>
  <w:style w:type="character" w:customStyle="1" w:styleId="nowrap2">
    <w:name w:val="nowrap2"/>
    <w:basedOn w:val="a0"/>
    <w:rsid w:val="003A6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Krokoz™ Inc.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Надя</cp:lastModifiedBy>
  <cp:revision>2</cp:revision>
  <dcterms:created xsi:type="dcterms:W3CDTF">2017-11-08T15:16:00Z</dcterms:created>
  <dcterms:modified xsi:type="dcterms:W3CDTF">2017-11-08T15:16:00Z</dcterms:modified>
</cp:coreProperties>
</file>