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5B" w:rsidRPr="00426EB5" w:rsidRDefault="00B3425B" w:rsidP="00B3425B">
      <w:pPr>
        <w:pStyle w:val="1"/>
        <w:spacing w:before="0" w:after="0"/>
        <w:rPr>
          <w:rFonts w:ascii="Times New Roman" w:hAnsi="Times New Roman"/>
          <w:b w:val="0"/>
          <w:color w:val="auto"/>
          <w:sz w:val="32"/>
          <w:szCs w:val="32"/>
        </w:rPr>
      </w:pPr>
      <w:r w:rsidRPr="00426EB5">
        <w:rPr>
          <w:rFonts w:ascii="Times New Roman" w:hAnsi="Times New Roman"/>
          <w:b w:val="0"/>
          <w:color w:val="auto"/>
          <w:sz w:val="32"/>
          <w:szCs w:val="32"/>
        </w:rPr>
        <w:t>Договор</w:t>
      </w:r>
      <w:r w:rsidRPr="00426EB5">
        <w:rPr>
          <w:rFonts w:ascii="Times New Roman" w:hAnsi="Times New Roman"/>
          <w:b w:val="0"/>
          <w:color w:val="auto"/>
          <w:sz w:val="32"/>
          <w:szCs w:val="32"/>
        </w:rPr>
        <w:br/>
        <w:t>на оказание услуг между товариществом собственников жилья и собственником нежилого помещения, не являющегося членом товарищества</w:t>
      </w:r>
    </w:p>
    <w:tbl>
      <w:tblPr>
        <w:tblW w:w="0" w:type="auto"/>
        <w:tblLook w:val="0000"/>
      </w:tblPr>
      <w:tblGrid>
        <w:gridCol w:w="4819"/>
        <w:gridCol w:w="4752"/>
      </w:tblGrid>
      <w:tr w:rsidR="00B3425B" w:rsidRPr="00426EB5" w:rsidTr="00DC1799">
        <w:tc>
          <w:tcPr>
            <w:tcW w:w="4819" w:type="dxa"/>
            <w:tcBorders>
              <w:top w:val="nil"/>
              <w:left w:val="nil"/>
              <w:bottom w:val="nil"/>
              <w:right w:val="nil"/>
            </w:tcBorders>
            <w:vAlign w:val="bottom"/>
          </w:tcPr>
          <w:p w:rsidR="00B3425B" w:rsidRDefault="00B3425B" w:rsidP="00DC1799">
            <w:pPr>
              <w:pStyle w:val="a6"/>
              <w:rPr>
                <w:rFonts w:ascii="Times New Roman" w:hAnsi="Times New Roman"/>
                <w:sz w:val="32"/>
                <w:szCs w:val="32"/>
              </w:rPr>
            </w:pPr>
          </w:p>
          <w:p w:rsidR="00B3425B" w:rsidRPr="00426EB5" w:rsidRDefault="00B3425B" w:rsidP="00DC1799">
            <w:pPr>
              <w:pStyle w:val="a6"/>
              <w:rPr>
                <w:rFonts w:ascii="Times New Roman" w:hAnsi="Times New Roman"/>
                <w:sz w:val="32"/>
                <w:szCs w:val="32"/>
              </w:rPr>
            </w:pPr>
            <w:r w:rsidRPr="00426EB5">
              <w:rPr>
                <w:rFonts w:ascii="Times New Roman" w:hAnsi="Times New Roman"/>
                <w:sz w:val="32"/>
                <w:szCs w:val="32"/>
              </w:rPr>
              <w:t>г. Архангельск</w:t>
            </w:r>
          </w:p>
        </w:tc>
        <w:tc>
          <w:tcPr>
            <w:tcW w:w="4752" w:type="dxa"/>
            <w:tcBorders>
              <w:top w:val="nil"/>
              <w:left w:val="nil"/>
              <w:bottom w:val="nil"/>
              <w:right w:val="nil"/>
            </w:tcBorders>
            <w:vAlign w:val="bottom"/>
          </w:tcPr>
          <w:p w:rsidR="00B3425B" w:rsidRPr="00426EB5" w:rsidRDefault="00B3425B" w:rsidP="00DC1799">
            <w:pPr>
              <w:pStyle w:val="a5"/>
              <w:jc w:val="left"/>
              <w:rPr>
                <w:rFonts w:ascii="Times New Roman" w:hAnsi="Times New Roman"/>
                <w:sz w:val="32"/>
                <w:szCs w:val="32"/>
              </w:rPr>
            </w:pPr>
            <w:r w:rsidRPr="00426EB5">
              <w:rPr>
                <w:rFonts w:ascii="Times New Roman" w:hAnsi="Times New Roman"/>
                <w:sz w:val="32"/>
                <w:szCs w:val="32"/>
              </w:rPr>
              <w:t>«14» сентября 2016 г.</w:t>
            </w:r>
          </w:p>
        </w:tc>
      </w:tr>
      <w:tr w:rsidR="00B3425B" w:rsidRPr="00426EB5" w:rsidTr="00DC1799">
        <w:tc>
          <w:tcPr>
            <w:tcW w:w="4819" w:type="dxa"/>
            <w:tcBorders>
              <w:top w:val="nil"/>
              <w:left w:val="nil"/>
              <w:bottom w:val="nil"/>
              <w:right w:val="nil"/>
            </w:tcBorders>
            <w:vAlign w:val="bottom"/>
          </w:tcPr>
          <w:p w:rsidR="00B3425B" w:rsidRPr="00426EB5" w:rsidRDefault="00B3425B" w:rsidP="00DC1799">
            <w:pPr>
              <w:pStyle w:val="a6"/>
              <w:rPr>
                <w:rFonts w:ascii="Times New Roman" w:hAnsi="Times New Roman"/>
                <w:sz w:val="32"/>
                <w:szCs w:val="32"/>
              </w:rPr>
            </w:pPr>
          </w:p>
        </w:tc>
        <w:tc>
          <w:tcPr>
            <w:tcW w:w="4752" w:type="dxa"/>
            <w:tcBorders>
              <w:top w:val="nil"/>
              <w:left w:val="nil"/>
              <w:bottom w:val="nil"/>
              <w:right w:val="nil"/>
            </w:tcBorders>
            <w:vAlign w:val="bottom"/>
          </w:tcPr>
          <w:p w:rsidR="00B3425B" w:rsidRPr="00426EB5" w:rsidRDefault="00B3425B" w:rsidP="00DC1799">
            <w:pPr>
              <w:pStyle w:val="a5"/>
              <w:jc w:val="left"/>
              <w:rPr>
                <w:rFonts w:ascii="Times New Roman" w:hAnsi="Times New Roman"/>
                <w:sz w:val="32"/>
                <w:szCs w:val="32"/>
              </w:rPr>
            </w:pPr>
          </w:p>
        </w:tc>
      </w:tr>
      <w:tr w:rsidR="00B3425B" w:rsidRPr="00426EB5" w:rsidTr="00DC1799">
        <w:tc>
          <w:tcPr>
            <w:tcW w:w="4819" w:type="dxa"/>
            <w:tcBorders>
              <w:top w:val="nil"/>
              <w:left w:val="nil"/>
              <w:bottom w:val="nil"/>
              <w:right w:val="nil"/>
            </w:tcBorders>
            <w:vAlign w:val="bottom"/>
          </w:tcPr>
          <w:p w:rsidR="00B3425B" w:rsidRPr="00426EB5" w:rsidRDefault="00B3425B" w:rsidP="00DC1799">
            <w:pPr>
              <w:pStyle w:val="a6"/>
              <w:rPr>
                <w:rFonts w:ascii="Times New Roman" w:hAnsi="Times New Roman"/>
                <w:sz w:val="32"/>
                <w:szCs w:val="32"/>
              </w:rPr>
            </w:pPr>
          </w:p>
        </w:tc>
        <w:tc>
          <w:tcPr>
            <w:tcW w:w="4752" w:type="dxa"/>
            <w:tcBorders>
              <w:top w:val="nil"/>
              <w:left w:val="nil"/>
              <w:bottom w:val="nil"/>
              <w:right w:val="nil"/>
            </w:tcBorders>
            <w:vAlign w:val="bottom"/>
          </w:tcPr>
          <w:p w:rsidR="00B3425B" w:rsidRPr="00426EB5" w:rsidRDefault="00B3425B" w:rsidP="00DC1799">
            <w:pPr>
              <w:pStyle w:val="a5"/>
              <w:jc w:val="left"/>
              <w:rPr>
                <w:rFonts w:ascii="Times New Roman" w:hAnsi="Times New Roman"/>
                <w:sz w:val="32"/>
                <w:szCs w:val="32"/>
              </w:rPr>
            </w:pPr>
          </w:p>
        </w:tc>
      </w:tr>
    </w:tbl>
    <w:p w:rsidR="00B3425B" w:rsidRPr="00426EB5" w:rsidRDefault="00B3425B" w:rsidP="00B3425B">
      <w:pPr>
        <w:spacing w:after="0" w:line="240" w:lineRule="auto"/>
        <w:rPr>
          <w:rFonts w:ascii="Times New Roman" w:hAnsi="Times New Roman" w:cs="Times New Roman"/>
          <w:sz w:val="32"/>
          <w:szCs w:val="32"/>
        </w:rPr>
      </w:pPr>
      <w:proofErr w:type="gramStart"/>
      <w:r w:rsidRPr="00426EB5">
        <w:rPr>
          <w:rFonts w:ascii="Times New Roman" w:hAnsi="Times New Roman" w:cs="Times New Roman"/>
          <w:sz w:val="32"/>
          <w:szCs w:val="32"/>
        </w:rPr>
        <w:t>Товарищество собственников жилья «Уютный Дом», в лице Председателя Правления Лебедева Павла Павловича, действующего на основании решения Правления (Протокол N 124 от «10» сентября 2016 г.) и в соответствии с Уставом ТСЖ «Уютный Дом», именуемое в дальнейшем "ТСЖ", и собственник нежилого помещения в многоквартирном доме, расположенном по адресу: г. Архангельск, ул. Мелиораторов, 37/34, в лице Каменева Андрея Геннадьевича, действующий от</w:t>
      </w:r>
      <w:proofErr w:type="gramEnd"/>
      <w:r w:rsidRPr="00426EB5">
        <w:rPr>
          <w:rFonts w:ascii="Times New Roman" w:hAnsi="Times New Roman" w:cs="Times New Roman"/>
          <w:sz w:val="32"/>
          <w:szCs w:val="32"/>
        </w:rPr>
        <w:t xml:space="preserve"> </w:t>
      </w:r>
      <w:proofErr w:type="gramStart"/>
      <w:r w:rsidRPr="00426EB5">
        <w:rPr>
          <w:rFonts w:ascii="Times New Roman" w:hAnsi="Times New Roman" w:cs="Times New Roman"/>
          <w:sz w:val="32"/>
          <w:szCs w:val="32"/>
        </w:rPr>
        <w:t xml:space="preserve">своего имени, именуемый в дальнейшем "Собственник", и на основании Свидетельства о регистрации права собственности N 1456 от «12» июня 2001 г., выданного «12» июня 2001 г. за N 2345 </w:t>
      </w:r>
      <w:r w:rsidRPr="00426EB5">
        <w:rPr>
          <w:rFonts w:ascii="Times New Roman" w:eastAsiaTheme="minorEastAsia" w:hAnsi="Times New Roman" w:cs="Times New Roman"/>
          <w:sz w:val="32"/>
          <w:szCs w:val="32"/>
        </w:rPr>
        <w:t>Управлением Федеральной регистрационной службы, кадастра и картографии г. Архангельск</w:t>
      </w:r>
      <w:r w:rsidRPr="00426EB5">
        <w:rPr>
          <w:rFonts w:ascii="Times New Roman" w:hAnsi="Times New Roman" w:cs="Times New Roman"/>
          <w:i/>
          <w:sz w:val="32"/>
          <w:szCs w:val="32"/>
        </w:rPr>
        <w:t xml:space="preserve"> </w:t>
      </w:r>
      <w:r w:rsidRPr="00426EB5">
        <w:rPr>
          <w:rFonts w:ascii="Times New Roman" w:hAnsi="Times New Roman" w:cs="Times New Roman"/>
          <w:sz w:val="32"/>
          <w:szCs w:val="32"/>
        </w:rPr>
        <w:t>(</w:t>
      </w:r>
      <w:r w:rsidRPr="00426EB5">
        <w:rPr>
          <w:rStyle w:val="a3"/>
          <w:rFonts w:ascii="Times New Roman" w:hAnsi="Times New Roman" w:cs="Times New Roman"/>
          <w:sz w:val="32"/>
          <w:szCs w:val="32"/>
        </w:rPr>
        <w:t>наименование регистрирующего органа</w:t>
      </w:r>
      <w:r w:rsidRPr="00426EB5">
        <w:rPr>
          <w:rFonts w:ascii="Times New Roman" w:hAnsi="Times New Roman" w:cs="Times New Roman"/>
          <w:sz w:val="32"/>
          <w:szCs w:val="32"/>
        </w:rPr>
        <w:t>), заключили настоящий договор на оказание коммунальных услуг и техническое обслуживание.</w:t>
      </w:r>
      <w:proofErr w:type="gramEnd"/>
    </w:p>
    <w:p w:rsidR="00B3425B" w:rsidRPr="00426EB5" w:rsidRDefault="00B3425B" w:rsidP="00B3425B">
      <w:pPr>
        <w:pStyle w:val="1"/>
        <w:spacing w:before="0" w:after="0"/>
        <w:jc w:val="left"/>
        <w:rPr>
          <w:rFonts w:ascii="Times New Roman" w:hAnsi="Times New Roman"/>
          <w:b w:val="0"/>
          <w:color w:val="auto"/>
          <w:sz w:val="32"/>
          <w:szCs w:val="32"/>
        </w:rPr>
      </w:pPr>
      <w:bookmarkStart w:id="0" w:name="sub_100"/>
      <w:r w:rsidRPr="00426EB5">
        <w:rPr>
          <w:rFonts w:ascii="Times New Roman" w:hAnsi="Times New Roman"/>
          <w:b w:val="0"/>
          <w:color w:val="auto"/>
          <w:sz w:val="32"/>
          <w:szCs w:val="32"/>
        </w:rPr>
        <w:t>1. Общие положени</w:t>
      </w:r>
      <w:bookmarkEnd w:id="0"/>
      <w:r w:rsidRPr="00426EB5">
        <w:rPr>
          <w:rFonts w:ascii="Times New Roman" w:hAnsi="Times New Roman"/>
          <w:b w:val="0"/>
          <w:color w:val="auto"/>
          <w:sz w:val="32"/>
          <w:szCs w:val="32"/>
        </w:rPr>
        <w:t>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1.1. </w:t>
      </w:r>
      <w:r w:rsidRPr="00426EB5">
        <w:rPr>
          <w:rStyle w:val="a3"/>
          <w:rFonts w:ascii="Times New Roman" w:hAnsi="Times New Roman" w:cs="Times New Roman"/>
          <w:sz w:val="32"/>
          <w:szCs w:val="32"/>
        </w:rPr>
        <w:t>Собственник</w:t>
      </w:r>
      <w:r w:rsidRPr="00426EB5">
        <w:rPr>
          <w:rFonts w:ascii="Times New Roman" w:hAnsi="Times New Roman" w:cs="Times New Roman"/>
          <w:sz w:val="32"/>
          <w:szCs w:val="32"/>
        </w:rPr>
        <w:t xml:space="preserve"> - лицо, владеющее на праве собственности нежилым помещением по адресу: </w:t>
      </w:r>
      <w:proofErr w:type="gramStart"/>
      <w:r w:rsidRPr="00426EB5">
        <w:rPr>
          <w:rFonts w:ascii="Times New Roman" w:hAnsi="Times New Roman" w:cs="Times New Roman"/>
          <w:sz w:val="32"/>
          <w:szCs w:val="32"/>
        </w:rPr>
        <w:t>г</w:t>
      </w:r>
      <w:proofErr w:type="gramEnd"/>
      <w:r w:rsidRPr="00426EB5">
        <w:rPr>
          <w:rFonts w:ascii="Times New Roman" w:hAnsi="Times New Roman" w:cs="Times New Roman"/>
          <w:sz w:val="32"/>
          <w:szCs w:val="32"/>
        </w:rPr>
        <w:t>. Архангельск, ул. Мелиораторов, 37/34,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своей долей в общем имуществе Собственников в многоквартирном доме.</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Доля Собственника в праве общей собственности на общее имущество в многоквартирном доме пропорциональна размеру общей площади указанного помещения.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1.2. </w:t>
      </w:r>
      <w:r w:rsidRPr="00426EB5">
        <w:rPr>
          <w:rStyle w:val="a3"/>
          <w:rFonts w:ascii="Times New Roman" w:hAnsi="Times New Roman" w:cs="Times New Roman"/>
          <w:sz w:val="32"/>
          <w:szCs w:val="32"/>
        </w:rPr>
        <w:t>ТСЖ</w:t>
      </w:r>
      <w:r w:rsidRPr="00426EB5">
        <w:rPr>
          <w:rFonts w:ascii="Times New Roman" w:hAnsi="Times New Roman" w:cs="Times New Roman"/>
          <w:sz w:val="32"/>
          <w:szCs w:val="32"/>
        </w:rPr>
        <w:t xml:space="preserve"> - некоммерческая организация, образованная Общим собранием Собственников многоквартирного дома для выполнения функций по предоставлению коммунальных услуг и технического обслуживания многоквартирного дома.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lastRenderedPageBreak/>
        <w:t xml:space="preserve">1.3. </w:t>
      </w:r>
      <w:r w:rsidRPr="00426EB5">
        <w:rPr>
          <w:rStyle w:val="a3"/>
          <w:rFonts w:ascii="Times New Roman" w:hAnsi="Times New Roman" w:cs="Times New Roman"/>
          <w:sz w:val="32"/>
          <w:szCs w:val="32"/>
        </w:rPr>
        <w:t>Исполнители</w:t>
      </w:r>
      <w:r w:rsidRPr="00426EB5">
        <w:rPr>
          <w:rFonts w:ascii="Times New Roman" w:hAnsi="Times New Roman" w:cs="Times New Roman"/>
          <w:sz w:val="32"/>
          <w:szCs w:val="32"/>
        </w:rPr>
        <w:t xml:space="preserve"> - организации различных форм собственности, которые на договорной основе с ТСЖ будут выполнять обязательства по предоставлению Собственнику услуг по техническому обслуживанию и предоставлению коммунальных услуг: холодное и горячее водоснабжение, отопление, водоотведение.</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В отношениях с Исполнителями ТСЖ действует от своего имени. Возложение обязательств на Исполнителей и иных лиц не освобождает ТСЖ от ответственности по настоящему договору.</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1.4. </w:t>
      </w:r>
      <w:r w:rsidRPr="00426EB5">
        <w:rPr>
          <w:rStyle w:val="a3"/>
          <w:rFonts w:ascii="Times New Roman" w:hAnsi="Times New Roman" w:cs="Times New Roman"/>
          <w:sz w:val="32"/>
          <w:szCs w:val="32"/>
        </w:rPr>
        <w:t>Общее имущество в многоквартирном доме</w:t>
      </w:r>
      <w:r w:rsidRPr="00426EB5">
        <w:rPr>
          <w:rFonts w:ascii="Times New Roman" w:hAnsi="Times New Roman" w:cs="Times New Roman"/>
          <w:sz w:val="32"/>
          <w:szCs w:val="32"/>
        </w:rPr>
        <w:t xml:space="preserve"> - имущество, принадлежащее Собственникам помещений на праве общей долевой собственности. Помещения в данном доме не являются частями нежилых помещений и квартир, а представляют собой помещения и предназначены для обслуживания более одного помещения в данном доме. В общее имущество </w:t>
      </w:r>
      <w:proofErr w:type="gramStart"/>
      <w:r w:rsidRPr="00426EB5">
        <w:rPr>
          <w:rFonts w:ascii="Times New Roman" w:hAnsi="Times New Roman" w:cs="Times New Roman"/>
          <w:sz w:val="32"/>
          <w:szCs w:val="32"/>
        </w:rPr>
        <w:t>входят</w:t>
      </w:r>
      <w:proofErr w:type="gramEnd"/>
      <w:r w:rsidRPr="00426EB5">
        <w:rPr>
          <w:rFonts w:ascii="Times New Roman" w:hAnsi="Times New Roman" w:cs="Times New Roman"/>
          <w:sz w:val="32"/>
          <w:szCs w:val="32"/>
        </w:rPr>
        <w:t xml:space="preserve">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технические подвалы, крыши, фасады,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Состав общего имущества многоквартирного дома и придомовой территории, в отношении которого осуществляется обслуживание, указан в Техническом паспорте на строение N 1255 от «20» марта 2000 г.</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1.5. Сотрудники Собственника нежилого помещения и его законные пользователи (арендаторы и т.д.) имеют право пользования данным нежилым помещением наравне с его Собственником, если иное не установлено соглашением между Собственником и упомянутыми лицами. Пользователи помещения обязаны использовать данное нежилое помещение по назначению, обеспечивать его сохранность.</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1.6. Лицо, пользующееся нежилыми помещениями на основании разрешения Собственника данного помещения, имеет права, </w:t>
      </w:r>
      <w:proofErr w:type="gramStart"/>
      <w:r w:rsidRPr="00426EB5">
        <w:rPr>
          <w:rFonts w:ascii="Times New Roman" w:hAnsi="Times New Roman" w:cs="Times New Roman"/>
          <w:sz w:val="32"/>
          <w:szCs w:val="32"/>
        </w:rPr>
        <w:t xml:space="preserve">несет </w:t>
      </w:r>
      <w:r w:rsidRPr="00426EB5">
        <w:rPr>
          <w:rFonts w:ascii="Times New Roman" w:hAnsi="Times New Roman" w:cs="Times New Roman"/>
          <w:sz w:val="32"/>
          <w:szCs w:val="32"/>
        </w:rPr>
        <w:lastRenderedPageBreak/>
        <w:t>обязанности</w:t>
      </w:r>
      <w:proofErr w:type="gramEnd"/>
      <w:r w:rsidRPr="00426EB5">
        <w:rPr>
          <w:rFonts w:ascii="Times New Roman" w:hAnsi="Times New Roman" w:cs="Times New Roman"/>
          <w:sz w:val="32"/>
          <w:szCs w:val="32"/>
        </w:rPr>
        <w:t xml:space="preserve"> и ответственность в соответствии с условиями такого разрешения.</w:t>
      </w:r>
    </w:p>
    <w:p w:rsidR="00B3425B" w:rsidRPr="00426EB5" w:rsidRDefault="00B3425B" w:rsidP="00B3425B">
      <w:pPr>
        <w:pStyle w:val="1"/>
        <w:spacing w:before="0" w:after="0"/>
        <w:jc w:val="left"/>
        <w:rPr>
          <w:rFonts w:ascii="Times New Roman" w:hAnsi="Times New Roman"/>
          <w:b w:val="0"/>
          <w:color w:val="auto"/>
          <w:sz w:val="32"/>
          <w:szCs w:val="32"/>
        </w:rPr>
      </w:pPr>
      <w:bookmarkStart w:id="1" w:name="sub_200"/>
      <w:r w:rsidRPr="00426EB5">
        <w:rPr>
          <w:rFonts w:ascii="Times New Roman" w:hAnsi="Times New Roman"/>
          <w:b w:val="0"/>
          <w:color w:val="auto"/>
          <w:sz w:val="32"/>
          <w:szCs w:val="32"/>
        </w:rPr>
        <w:t>2. Предмет договора</w:t>
      </w:r>
      <w:bookmarkEnd w:id="1"/>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2.1. Собственник поручает, а ТСЖ обязуется оказывать услуги и выполнять работы по надлежащему содержанию и ремонту общего имущества в многоквартирном доме по адресу: (</w:t>
      </w:r>
      <w:r w:rsidRPr="00426EB5">
        <w:rPr>
          <w:rStyle w:val="a3"/>
          <w:rFonts w:ascii="Times New Roman" w:hAnsi="Times New Roman" w:cs="Times New Roman"/>
          <w:sz w:val="32"/>
          <w:szCs w:val="32"/>
        </w:rPr>
        <w:t>город, область, район, поселок</w:t>
      </w:r>
      <w:r w:rsidRPr="00426EB5">
        <w:rPr>
          <w:rFonts w:ascii="Times New Roman" w:hAnsi="Times New Roman" w:cs="Times New Roman"/>
          <w:sz w:val="32"/>
          <w:szCs w:val="32"/>
        </w:rPr>
        <w:t>), предоставлять коммунальные услуги Собственнику нежилых помещений в данном доме и лицам, которые пользуются помещениями в этом доме на законных основаниях.</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2.2. Перечень услуг и работ по содержанию и ремонту общего имущества многоквартирного дома указан в </w:t>
      </w:r>
      <w:hyperlink w:anchor="sub_1000" w:history="1">
        <w:r w:rsidRPr="00426EB5">
          <w:rPr>
            <w:rStyle w:val="a4"/>
            <w:rFonts w:ascii="Times New Roman" w:hAnsi="Times New Roman" w:cs="Times New Roman"/>
            <w:sz w:val="32"/>
            <w:szCs w:val="32"/>
          </w:rPr>
          <w:t>Приложении N 1</w:t>
        </w:r>
      </w:hyperlink>
      <w:r w:rsidRPr="00426EB5">
        <w:rPr>
          <w:rFonts w:ascii="Times New Roman" w:hAnsi="Times New Roman" w:cs="Times New Roman"/>
          <w:sz w:val="32"/>
          <w:szCs w:val="32"/>
        </w:rPr>
        <w:t xml:space="preserve"> к настоящему договору.</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2.3. Перечень коммунальных услуг, услуг по техническому обслуживанию, которые предоставляет ТСЖ, указаны в </w:t>
      </w:r>
      <w:hyperlink w:anchor="sub_2000" w:history="1">
        <w:r w:rsidRPr="00426EB5">
          <w:rPr>
            <w:rStyle w:val="a4"/>
            <w:rFonts w:ascii="Times New Roman" w:hAnsi="Times New Roman" w:cs="Times New Roman"/>
            <w:sz w:val="32"/>
            <w:szCs w:val="32"/>
          </w:rPr>
          <w:t>Приложении N 2</w:t>
        </w:r>
      </w:hyperlink>
      <w:r w:rsidRPr="00426EB5">
        <w:rPr>
          <w:rFonts w:ascii="Times New Roman" w:hAnsi="Times New Roman" w:cs="Times New Roman"/>
          <w:sz w:val="32"/>
          <w:szCs w:val="32"/>
        </w:rPr>
        <w:t xml:space="preserve"> к настоящему договору.</w:t>
      </w:r>
    </w:p>
    <w:p w:rsidR="00B3425B" w:rsidRPr="00426EB5" w:rsidRDefault="00B3425B" w:rsidP="00B3425B">
      <w:pPr>
        <w:pStyle w:val="1"/>
        <w:spacing w:before="0" w:after="0"/>
        <w:jc w:val="left"/>
        <w:rPr>
          <w:rFonts w:ascii="Times New Roman" w:hAnsi="Times New Roman"/>
          <w:b w:val="0"/>
          <w:color w:val="auto"/>
          <w:sz w:val="32"/>
          <w:szCs w:val="32"/>
        </w:rPr>
      </w:pPr>
      <w:bookmarkStart w:id="2" w:name="sub_300"/>
      <w:r w:rsidRPr="00426EB5">
        <w:rPr>
          <w:rFonts w:ascii="Times New Roman" w:hAnsi="Times New Roman"/>
          <w:b w:val="0"/>
          <w:color w:val="auto"/>
          <w:sz w:val="32"/>
          <w:szCs w:val="32"/>
        </w:rPr>
        <w:t>3. Обязанности сторон</w:t>
      </w:r>
      <w:bookmarkEnd w:id="2"/>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3.1. ТСЖ обязуется: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3.1.1. Надлежащим образом выполнять свои обязанности, предусмотренные действующим законодательством Российской Федерации и настоящим договором:</w:t>
      </w:r>
    </w:p>
    <w:p w:rsidR="00B3425B" w:rsidRPr="00426EB5" w:rsidRDefault="00B3425B" w:rsidP="00B3425B">
      <w:pPr>
        <w:pStyle w:val="a7"/>
        <w:numPr>
          <w:ilvl w:val="0"/>
          <w:numId w:val="1"/>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обеспечивать надлежащее санитарное и техническое состояние общего имущества в многоквартирном доме;</w:t>
      </w:r>
    </w:p>
    <w:p w:rsidR="00B3425B" w:rsidRPr="00426EB5" w:rsidRDefault="00B3425B" w:rsidP="00B3425B">
      <w:pPr>
        <w:pStyle w:val="a7"/>
        <w:numPr>
          <w:ilvl w:val="0"/>
          <w:numId w:val="1"/>
        </w:numPr>
        <w:spacing w:after="0" w:line="240" w:lineRule="auto"/>
        <w:rPr>
          <w:rFonts w:ascii="Times New Roman" w:hAnsi="Times New Roman" w:cs="Times New Roman"/>
          <w:sz w:val="32"/>
          <w:szCs w:val="32"/>
        </w:rPr>
      </w:pPr>
      <w:proofErr w:type="gramStart"/>
      <w:r w:rsidRPr="00426EB5">
        <w:rPr>
          <w:rFonts w:ascii="Times New Roman" w:hAnsi="Times New Roman" w:cs="Times New Roman"/>
          <w:sz w:val="32"/>
          <w:szCs w:val="32"/>
        </w:rPr>
        <w:t>обеспечивать выполнение всеми Собственниками помещений в многоквартирном доме обязанностей по содержанию и ремонту общего имущества многоквартирного дома в соответствии с их долями в праве общей собственности на данное имущество;</w:t>
      </w:r>
      <w:proofErr w:type="gramEnd"/>
    </w:p>
    <w:p w:rsidR="00B3425B" w:rsidRPr="00426EB5" w:rsidRDefault="00B3425B" w:rsidP="00B3425B">
      <w:pPr>
        <w:pStyle w:val="a7"/>
        <w:numPr>
          <w:ilvl w:val="0"/>
          <w:numId w:val="1"/>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3425B" w:rsidRPr="00426EB5" w:rsidRDefault="00B3425B" w:rsidP="00B3425B">
      <w:pPr>
        <w:pStyle w:val="a7"/>
        <w:numPr>
          <w:ilvl w:val="0"/>
          <w:numId w:val="1"/>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 распоряжения собственниками помещений общим имуществом в многоквартирном доме или препятствующих этому;</w:t>
      </w:r>
    </w:p>
    <w:p w:rsidR="00B3425B" w:rsidRPr="00426EB5" w:rsidRDefault="00B3425B" w:rsidP="00B3425B">
      <w:pPr>
        <w:pStyle w:val="a7"/>
        <w:numPr>
          <w:ilvl w:val="0"/>
          <w:numId w:val="1"/>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lastRenderedPageBreak/>
        <w:t>представлять законные интересы собственников помещений в многоквартирном доме, в том числе в отношениях с третьими лицами;</w:t>
      </w:r>
    </w:p>
    <w:p w:rsidR="00B3425B" w:rsidRPr="00426EB5" w:rsidRDefault="00B3425B" w:rsidP="00B3425B">
      <w:pPr>
        <w:pStyle w:val="a7"/>
        <w:numPr>
          <w:ilvl w:val="0"/>
          <w:numId w:val="1"/>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контролировать своевременное внесение собственниками помещений установленных обязательных платежей и взносов;</w:t>
      </w:r>
    </w:p>
    <w:p w:rsidR="00B3425B" w:rsidRPr="00426EB5" w:rsidRDefault="00B3425B" w:rsidP="00B3425B">
      <w:pPr>
        <w:pStyle w:val="a7"/>
        <w:numPr>
          <w:ilvl w:val="0"/>
          <w:numId w:val="1"/>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составлять и представлять для утверждения сметы доходов и расходов на соответствующий год, а также отчет о финансово-хозяйственной деятельности за отчетный период;</w:t>
      </w:r>
    </w:p>
    <w:p w:rsidR="00B3425B" w:rsidRPr="00426EB5" w:rsidRDefault="00B3425B" w:rsidP="00B3425B">
      <w:pPr>
        <w:pStyle w:val="a7"/>
        <w:numPr>
          <w:ilvl w:val="0"/>
          <w:numId w:val="1"/>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вести реестр собственников, делопроизводство, бухгалтерский учет и бухгалтерскую отчетность по управлению многоквартирным домом;</w:t>
      </w:r>
    </w:p>
    <w:p w:rsidR="00B3425B" w:rsidRPr="00426EB5" w:rsidRDefault="00B3425B" w:rsidP="00B3425B">
      <w:pPr>
        <w:pStyle w:val="a7"/>
        <w:numPr>
          <w:ilvl w:val="0"/>
          <w:numId w:val="1"/>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созывать и проводить Общие собрания;</w:t>
      </w:r>
    </w:p>
    <w:p w:rsidR="00B3425B" w:rsidRPr="00426EB5" w:rsidRDefault="00B3425B" w:rsidP="00B3425B">
      <w:pPr>
        <w:pStyle w:val="a7"/>
        <w:numPr>
          <w:ilvl w:val="0"/>
          <w:numId w:val="1"/>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доводить решения Общих собраний до Собственника.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3.1.2. Заключать с Исполнителями договоры на оказание Собственнику коммунальных услуг, необходимых для использования помещения по назначению, жизнеобеспечения Собственника,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3.1.3. В договорах с Исполнителями об оказании Собственнику услуг по текущему и капитальному ремонту обязательно предусматривать обязанность Исполнителей неукоснительно соблюдать "Положение об организации капитального ремонта жилых зданий в </w:t>
      </w:r>
      <w:proofErr w:type="gramStart"/>
      <w:r w:rsidRPr="00426EB5">
        <w:rPr>
          <w:rFonts w:ascii="Times New Roman" w:hAnsi="Times New Roman" w:cs="Times New Roman"/>
          <w:sz w:val="32"/>
          <w:szCs w:val="32"/>
        </w:rPr>
        <w:t>г</w:t>
      </w:r>
      <w:proofErr w:type="gramEnd"/>
      <w:r w:rsidRPr="00426EB5">
        <w:rPr>
          <w:rFonts w:ascii="Times New Roman" w:hAnsi="Times New Roman" w:cs="Times New Roman"/>
          <w:sz w:val="32"/>
          <w:szCs w:val="32"/>
        </w:rPr>
        <w:t>. Архангельск", утвержденное (</w:t>
      </w:r>
      <w:r w:rsidRPr="00426EB5">
        <w:rPr>
          <w:rStyle w:val="a3"/>
          <w:rFonts w:ascii="Times New Roman" w:hAnsi="Times New Roman" w:cs="Times New Roman"/>
          <w:sz w:val="32"/>
          <w:szCs w:val="32"/>
        </w:rPr>
        <w:t>указать, кем и когда</w:t>
      </w:r>
      <w:r w:rsidRPr="00426EB5">
        <w:rPr>
          <w:rFonts w:ascii="Times New Roman" w:hAnsi="Times New Roman" w:cs="Times New Roman"/>
          <w:sz w:val="32"/>
          <w:szCs w:val="32"/>
        </w:rPr>
        <w:t>).</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3.1.4. Осуществлять </w:t>
      </w:r>
      <w:proofErr w:type="gramStart"/>
      <w:r w:rsidRPr="00426EB5">
        <w:rPr>
          <w:rFonts w:ascii="Times New Roman" w:hAnsi="Times New Roman" w:cs="Times New Roman"/>
          <w:sz w:val="32"/>
          <w:szCs w:val="32"/>
        </w:rPr>
        <w:t>контроль за</w:t>
      </w:r>
      <w:proofErr w:type="gramEnd"/>
      <w:r w:rsidRPr="00426EB5">
        <w:rPr>
          <w:rFonts w:ascii="Times New Roman" w:hAnsi="Times New Roman" w:cs="Times New Roman"/>
          <w:sz w:val="32"/>
          <w:szCs w:val="32"/>
        </w:rPr>
        <w:t xml:space="preserve"> расходованием денежных средств на содержание, ремонт и техническое обслуживание общего имущества Собственников многоквартирного дома.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3.1.5. Не </w:t>
      </w:r>
      <w:proofErr w:type="gramStart"/>
      <w:r w:rsidRPr="00426EB5">
        <w:rPr>
          <w:rFonts w:ascii="Times New Roman" w:hAnsi="Times New Roman" w:cs="Times New Roman"/>
          <w:sz w:val="32"/>
          <w:szCs w:val="32"/>
        </w:rPr>
        <w:t>позднее</w:t>
      </w:r>
      <w:proofErr w:type="gramEnd"/>
      <w:r w:rsidRPr="00426EB5">
        <w:rPr>
          <w:rFonts w:ascii="Times New Roman" w:hAnsi="Times New Roman" w:cs="Times New Roman"/>
          <w:sz w:val="32"/>
          <w:szCs w:val="32"/>
        </w:rPr>
        <w:t xml:space="preserve"> чем за 30 дней до введения новых тарифов представить Собственнику извещение об изменении тарифов.</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3.1.6.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3.1.7. На основании решения Общего собрания осуществлять добровольное страхование жилых и нежилых помещений по </w:t>
      </w:r>
      <w:r w:rsidRPr="00426EB5">
        <w:rPr>
          <w:rFonts w:ascii="Times New Roman" w:hAnsi="Times New Roman" w:cs="Times New Roman"/>
          <w:sz w:val="32"/>
          <w:szCs w:val="32"/>
        </w:rPr>
        <w:lastRenderedPageBreak/>
        <w:t>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3.1.8. За 30 дней до истечения срока действия настоящего договора представлять отчет Собственнику о выполнении условий настоящего договора.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3.2. ТСЖ имеет право:</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3.2.1. Принимать от Собственника плату за коммунальные услуги и другие платежи, которые обязан произвести Собственник.</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3.2.2. В случае невнесения Собственником платы в течение 2 (двух) месяцев </w:t>
      </w:r>
      <w:proofErr w:type="gramStart"/>
      <w:r w:rsidRPr="00426EB5">
        <w:rPr>
          <w:rFonts w:ascii="Times New Roman" w:hAnsi="Times New Roman" w:cs="Times New Roman"/>
          <w:sz w:val="32"/>
          <w:szCs w:val="32"/>
        </w:rPr>
        <w:t>поручить Исполнителю по соответствующему договору произвести</w:t>
      </w:r>
      <w:proofErr w:type="gramEnd"/>
      <w:r w:rsidRPr="00426EB5">
        <w:rPr>
          <w:rFonts w:ascii="Times New Roman" w:hAnsi="Times New Roman" w:cs="Times New Roman"/>
          <w:sz w:val="32"/>
          <w:szCs w:val="32"/>
        </w:rPr>
        <w:t xml:space="preserve"> отключение помещения от подачи водоснабжения, электроэнергии и сигнала кабельного телевидения в порядке, установленном действующим законодательством Российской Федерации.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3.2.3. По согласованию с Собственником производить осмотры технического состояния инженерного оборудования в помещении Собственника, поставив его в известность о дате и времени осмотра.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3.2.4. По решению Общего собрания сдавать в аренду жилые, подвальные и чердачные помещения, фасады, земельный участок многоквартирного дома.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Доходы от сдачи в аренду указанных объектов направлять на ремонт и обслуживание многоквартирного дома, развитие хозяйства, связанного с содержанием многоквартирного дома, а также на другие цели, предусмотренные Уставом ТСЖ.</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3.2.5. По вопросам, связанным с содержанием, эксплуатацией и ремонтом многоквартирного дома, представлять перед третьими лицами интересы Собственника в судебных и иных инстанциях на основании доверенности Собственника.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3.2.6. Организовывать и проводить проверку технического состояния коммунальных систем в помещениях Собственника.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3.2.7. В случае непредоставления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w:t>
      </w:r>
      <w:proofErr w:type="gramStart"/>
      <w:r w:rsidRPr="00426EB5">
        <w:rPr>
          <w:rFonts w:ascii="Times New Roman" w:hAnsi="Times New Roman" w:cs="Times New Roman"/>
          <w:sz w:val="32"/>
          <w:szCs w:val="32"/>
        </w:rPr>
        <w:t>г</w:t>
      </w:r>
      <w:proofErr w:type="gramEnd"/>
      <w:r w:rsidRPr="00426EB5">
        <w:rPr>
          <w:rFonts w:ascii="Times New Roman" w:hAnsi="Times New Roman" w:cs="Times New Roman"/>
          <w:sz w:val="32"/>
          <w:szCs w:val="32"/>
        </w:rPr>
        <w:t xml:space="preserve">. Архангельска нормативов с последующим </w:t>
      </w:r>
      <w:r w:rsidRPr="00426EB5">
        <w:rPr>
          <w:rFonts w:ascii="Times New Roman" w:hAnsi="Times New Roman" w:cs="Times New Roman"/>
          <w:sz w:val="32"/>
          <w:szCs w:val="32"/>
        </w:rPr>
        <w:lastRenderedPageBreak/>
        <w:t>перерасчетом стоимости услуг после предоставления Собственником сведений о показаниях приборов учета.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3.2.8.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3.2.9. Проводить проверку работы установленных приборов учета и сохранности пломб.</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3.2.10. Осуществлять другие права, предусмотренные действующим законодательством Российской Федерации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 Собственник обязуется: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3.3.2. Производить платежи на содержание общего имущества в многоквартирном доме соразмерно своей доле в общей собственности на это имущество.</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Ежемесячно вносить плату за жилищные и коммунальные услуги не позднее 25 (двадцать пятого) числа месяца, следующего за </w:t>
      </w:r>
      <w:proofErr w:type="gramStart"/>
      <w:r w:rsidRPr="00426EB5">
        <w:rPr>
          <w:rFonts w:ascii="Times New Roman" w:hAnsi="Times New Roman" w:cs="Times New Roman"/>
          <w:sz w:val="32"/>
          <w:szCs w:val="32"/>
        </w:rPr>
        <w:t>расчетным</w:t>
      </w:r>
      <w:proofErr w:type="gramEnd"/>
      <w:r w:rsidRPr="00426EB5">
        <w:rPr>
          <w:rFonts w:ascii="Times New Roman" w:hAnsi="Times New Roman" w:cs="Times New Roman"/>
          <w:sz w:val="32"/>
          <w:szCs w:val="32"/>
        </w:rPr>
        <w:t>.</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3.3.3.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3.3.4. Соблюдать Правила пользования помещениями, содержания многоквартирного дома и придомовой территории.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lastRenderedPageBreak/>
        <w:t xml:space="preserve">3.3.5. Оплачивать вывоз крупногабаритных и строительных отходов сверх установленных </w:t>
      </w:r>
      <w:r w:rsidRPr="00426EB5">
        <w:rPr>
          <w:rStyle w:val="a4"/>
          <w:rFonts w:ascii="Times New Roman" w:hAnsi="Times New Roman" w:cs="Times New Roman"/>
          <w:sz w:val="32"/>
          <w:szCs w:val="32"/>
        </w:rPr>
        <w:t>статьей 5</w:t>
      </w:r>
      <w:r w:rsidRPr="00426EB5">
        <w:rPr>
          <w:rFonts w:ascii="Times New Roman" w:hAnsi="Times New Roman" w:cs="Times New Roman"/>
          <w:sz w:val="32"/>
          <w:szCs w:val="32"/>
        </w:rPr>
        <w:t xml:space="preserve"> настоящего договора платежей.</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3.3.6. Предоставить право ТСЖ представлять интересы Собственника по предмету договора и не нарушающих имущественные интересы Собственника во всех организациях.</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3.3.7. Выполнять предусмотренные законодательством Российской Федерации санитарно-гигиенические, экологические, архитектурно-градостроительные, противопожарные и эксплуатационные требования.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3.3.8. Своевременно представлять ТСЖ сведения: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о смене Собственника с указанием Ф.И.О. нового Собственника и даты вступления нового Собственника в свои права и представить ТСЖ копию договора купли-продажи нежилого помещения, аренды, найма и другие документы, подтверждающие смену Собственника или арендатора.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3.3.9. Обеспечить доступ в принадлежащее ему помещение представителям ТСЖ,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3.3.10.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ТСЖ.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ТСЖ.</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3.3.11. Своевременно сообщать ТСЖ о выявленных неисправностях, препятствующих оказанию Собственнику услуг в рамках настоящего договора.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3.3.12. Не осуществлять переоборудование внутренних инженерных сетей без согласования с ТСЖ.</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3.3.13. Не нарушать имеющиеся схемы учета услуг, в том числе не нарушать пломбировку счетчиков, не производить изменения их </w:t>
      </w:r>
      <w:r w:rsidRPr="00426EB5">
        <w:rPr>
          <w:rFonts w:ascii="Times New Roman" w:hAnsi="Times New Roman" w:cs="Times New Roman"/>
          <w:sz w:val="32"/>
          <w:szCs w:val="32"/>
        </w:rPr>
        <w:lastRenderedPageBreak/>
        <w:t>местоположения в составе инженерных сетей и не производить их демонтаж без согласования с ТСЖ.</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3.3.14.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w:t>
      </w:r>
      <w:proofErr w:type="gramStart"/>
      <w:r w:rsidRPr="00426EB5">
        <w:rPr>
          <w:rFonts w:ascii="Times New Roman" w:hAnsi="Times New Roman" w:cs="Times New Roman"/>
          <w:sz w:val="32"/>
          <w:szCs w:val="32"/>
        </w:rPr>
        <w:t>г</w:t>
      </w:r>
      <w:proofErr w:type="gramEnd"/>
      <w:r w:rsidRPr="00426EB5">
        <w:rPr>
          <w:rFonts w:ascii="Times New Roman" w:hAnsi="Times New Roman" w:cs="Times New Roman"/>
          <w:sz w:val="32"/>
          <w:szCs w:val="32"/>
        </w:rPr>
        <w:t>. Архангельска в порядке, определяемом Правительством Российской Федерации.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3.3.15. Не производить слив воды из системы и приборов отопления.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3.3.16. Ознакомить всех сотрудников, работающих у Собственника, с условиями настоящего договора.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3.3.17. Не совершать действий, связанных с отключением многоквартирного дома от подачи электроэнергии, воды и тепла.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3.3.18. Представлять ТСЖ в установленные сроки показания приборов учета.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3.3.19. При проведении общестроительных, монтажных и отделочных работ при перепланировке или переустройстве принадлежащего Собственнику помещения строго руководствоваться Жилищным кодексом Российской Федерации и действующими нормативными актами.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3.3.20. В случае возникновения необходимости проведения ТСЖ не установленных договором работ или услуг, в том числе связанных с ликвидацией последствий аварий, наступивших по вине Собственника либо в связи с нарушением Собственником своих обязательств по настоящему договору, указанные работы проводятся за счет Собственника.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3.4. Собственник имеет право:</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3.4.1. Пользоваться общим имуществом многоквартирного дома, получать коммунальные услуги в объеме не ниже установленного на территории </w:t>
      </w:r>
      <w:proofErr w:type="gramStart"/>
      <w:r w:rsidRPr="00426EB5">
        <w:rPr>
          <w:rFonts w:ascii="Times New Roman" w:hAnsi="Times New Roman" w:cs="Times New Roman"/>
          <w:sz w:val="32"/>
          <w:szCs w:val="32"/>
        </w:rPr>
        <w:t>г</w:t>
      </w:r>
      <w:proofErr w:type="gramEnd"/>
      <w:r w:rsidRPr="00426EB5">
        <w:rPr>
          <w:rFonts w:ascii="Times New Roman" w:hAnsi="Times New Roman" w:cs="Times New Roman"/>
          <w:sz w:val="32"/>
          <w:szCs w:val="32"/>
        </w:rPr>
        <w:t>. Архангельска норматива потребления коммунальных услуг, отвечающих параметрам качества и надежности.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lastRenderedPageBreak/>
        <w:t>3.4.3.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3.4.4. Контролировать выполнение ТСЖ его обязательств по настоящему договору в соответствии с Жилищным кодексом Российской Федерации.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3.4.5. В случае невыполнения (частичного невыполнения, просрочки выполнения) со стороны ТСЖ своих обязанностей - приостановить или отменить платежи по договору в полном объеме или частично до надлежащего выполнения ТСЖ своих обязанностей.</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3.4.6. Требовать в установленном порядке от ТСЖ перерасчета платежей за услуги по договору в связи с несоответствием услуг перечню, составу и периодичности работ (услуг).</w:t>
      </w:r>
    </w:p>
    <w:p w:rsidR="00B3425B" w:rsidRPr="00426EB5" w:rsidRDefault="00B3425B" w:rsidP="00B3425B">
      <w:pPr>
        <w:spacing w:after="0" w:line="240" w:lineRule="auto"/>
        <w:rPr>
          <w:rFonts w:ascii="Times New Roman" w:hAnsi="Times New Roman" w:cs="Times New Roman"/>
          <w:sz w:val="32"/>
          <w:szCs w:val="32"/>
        </w:rPr>
      </w:pPr>
    </w:p>
    <w:p w:rsidR="00B3425B" w:rsidRPr="00426EB5" w:rsidRDefault="00B3425B" w:rsidP="00B3425B">
      <w:pPr>
        <w:pStyle w:val="1"/>
        <w:spacing w:before="0" w:after="0"/>
        <w:jc w:val="left"/>
        <w:rPr>
          <w:rFonts w:ascii="Times New Roman" w:hAnsi="Times New Roman"/>
          <w:b w:val="0"/>
          <w:color w:val="auto"/>
          <w:sz w:val="32"/>
          <w:szCs w:val="32"/>
        </w:rPr>
      </w:pPr>
      <w:bookmarkStart w:id="3" w:name="sub_400"/>
      <w:r w:rsidRPr="00426EB5">
        <w:rPr>
          <w:rFonts w:ascii="Times New Roman" w:hAnsi="Times New Roman"/>
          <w:b w:val="0"/>
          <w:color w:val="auto"/>
          <w:sz w:val="32"/>
          <w:szCs w:val="32"/>
        </w:rPr>
        <w:t>4. Платежи по договору</w:t>
      </w:r>
      <w:bookmarkEnd w:id="3"/>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4.1. Цена договора определяется как сумма платы за помещение, коммунальные услуги, содержание и ремонт многоквартирного дома.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Плата за помещение и коммунальные услуги для Собственника помещения в многоквартирном доме включает в себя: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1) плату за содержание и ремонт помещения, включающую в себя плату за услуги и работы, по содержанию, текущему и капитальному ремонту общего имущества в многоквартирном доме;</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2) плату за коммунальные услуги, включающую в себя плату за холодное и горячее водоснабжение, водоотведение, электроснабжение, отопление.</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4.2. Размер платы за содержание и ремонт помещения определяется в соответствии с тарифными ставками, установленными в </w:t>
      </w:r>
      <w:proofErr w:type="gramStart"/>
      <w:r w:rsidRPr="00426EB5">
        <w:rPr>
          <w:rFonts w:ascii="Times New Roman" w:hAnsi="Times New Roman" w:cs="Times New Roman"/>
          <w:sz w:val="32"/>
          <w:szCs w:val="32"/>
        </w:rPr>
        <w:t>г</w:t>
      </w:r>
      <w:proofErr w:type="gramEnd"/>
      <w:r w:rsidRPr="00426EB5">
        <w:rPr>
          <w:rFonts w:ascii="Times New Roman" w:hAnsi="Times New Roman" w:cs="Times New Roman"/>
          <w:sz w:val="32"/>
          <w:szCs w:val="32"/>
        </w:rPr>
        <w:t>. Архангельск.</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4.3. Размер платы за выполненные работы и оказанные услуги, указанные в пункте 4.2. настоящего договора, обслуживание нежилого помещения может быть изменен на основании нормативно-правовых актов органов государственной власти и местного самоуправления.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ТСЖ обязан информировать Собственника об изменении размера платы не </w:t>
      </w:r>
      <w:proofErr w:type="gramStart"/>
      <w:r w:rsidRPr="00426EB5">
        <w:rPr>
          <w:rFonts w:ascii="Times New Roman" w:hAnsi="Times New Roman" w:cs="Times New Roman"/>
          <w:sz w:val="32"/>
          <w:szCs w:val="32"/>
        </w:rPr>
        <w:t>позднее</w:t>
      </w:r>
      <w:proofErr w:type="gramEnd"/>
      <w:r w:rsidRPr="00426EB5">
        <w:rPr>
          <w:rFonts w:ascii="Times New Roman" w:hAnsi="Times New Roman" w:cs="Times New Roman"/>
          <w:sz w:val="32"/>
          <w:szCs w:val="32"/>
        </w:rPr>
        <w:t xml:space="preserve"> чем за 15 (пятнадцать) дней до даты </w:t>
      </w:r>
      <w:r w:rsidRPr="00426EB5">
        <w:rPr>
          <w:rFonts w:ascii="Times New Roman" w:hAnsi="Times New Roman" w:cs="Times New Roman"/>
          <w:sz w:val="32"/>
          <w:szCs w:val="32"/>
        </w:rPr>
        <w:lastRenderedPageBreak/>
        <w:t>представления платежных документов, на основании которых будет вноситься плата.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4.4. Собственник вносит плату на расчетный счет или в кассу ТСЖ не позднее 28 (двадцать восьмого) числа месяца, следующего за </w:t>
      </w:r>
      <w:proofErr w:type="gramStart"/>
      <w:r w:rsidRPr="00426EB5">
        <w:rPr>
          <w:rFonts w:ascii="Times New Roman" w:hAnsi="Times New Roman" w:cs="Times New Roman"/>
          <w:sz w:val="32"/>
          <w:szCs w:val="32"/>
        </w:rPr>
        <w:t>расчетным</w:t>
      </w:r>
      <w:proofErr w:type="gramEnd"/>
      <w:r w:rsidRPr="00426EB5">
        <w:rPr>
          <w:rFonts w:ascii="Times New Roman" w:hAnsi="Times New Roman" w:cs="Times New Roman"/>
          <w:sz w:val="32"/>
          <w:szCs w:val="32"/>
        </w:rPr>
        <w:t>.</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4.5. Плата за помещение и коммунальные услуги вносится на основании платежных документов, представленных не позднее первого числа месяца, следующего </w:t>
      </w:r>
      <w:proofErr w:type="gramStart"/>
      <w:r w:rsidRPr="00426EB5">
        <w:rPr>
          <w:rFonts w:ascii="Times New Roman" w:hAnsi="Times New Roman" w:cs="Times New Roman"/>
          <w:sz w:val="32"/>
          <w:szCs w:val="32"/>
        </w:rPr>
        <w:t>за</w:t>
      </w:r>
      <w:proofErr w:type="gramEnd"/>
      <w:r w:rsidRPr="00426EB5">
        <w:rPr>
          <w:rFonts w:ascii="Times New Roman" w:hAnsi="Times New Roman" w:cs="Times New Roman"/>
          <w:sz w:val="32"/>
          <w:szCs w:val="32"/>
        </w:rPr>
        <w:t xml:space="preserve"> расчетным.</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4.6. Неиспользование Собственником и/или арендаторами помещений не является основанием невнесения платы за помещение и коммунальные услуги.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4.7. Изменение формы собственности на помещение, оснований пользования помещением, образование нового товарищества собственников жилья или ликвидация ТСЖ не являются основаниями изменения размера платы за коммунальные услуги.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4.8. При предоставлении коммунальных услуг ненадлежащего качества и/или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4.9. Приостановка или отмена со стороны Собственника платежей допускается после выставления обоснованной претензии в адрес ТСЖ.</w:t>
      </w:r>
    </w:p>
    <w:p w:rsidR="00B3425B" w:rsidRPr="00426EB5" w:rsidRDefault="00B3425B" w:rsidP="00B3425B">
      <w:pPr>
        <w:pStyle w:val="1"/>
        <w:spacing w:before="0" w:after="0"/>
        <w:jc w:val="left"/>
        <w:rPr>
          <w:rFonts w:ascii="Times New Roman" w:hAnsi="Times New Roman"/>
          <w:b w:val="0"/>
          <w:color w:val="auto"/>
          <w:sz w:val="32"/>
          <w:szCs w:val="32"/>
        </w:rPr>
      </w:pPr>
      <w:bookmarkStart w:id="4" w:name="sub_500"/>
      <w:r w:rsidRPr="00426EB5">
        <w:rPr>
          <w:rFonts w:ascii="Times New Roman" w:hAnsi="Times New Roman"/>
          <w:b w:val="0"/>
          <w:color w:val="auto"/>
          <w:sz w:val="32"/>
          <w:szCs w:val="32"/>
        </w:rPr>
        <w:t>5. Ответственность сторон</w:t>
      </w:r>
      <w:bookmarkEnd w:id="4"/>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5.1. ТСЖ несет ответственность за ущерб, причиненный многоквартирному дому в результате его действий или бездействия.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5.2. ТСЖ не несет ответственности за все виды ущерба, возникшие не по его вине или не по вине его работников.</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5.3. Ответственность по сделкам, совершенным ТСЖ со сторонними организациями, Собственник не несет.</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5.4. При нарушении Собственником обязательств, предусмотренных настоящим договором, </w:t>
      </w:r>
      <w:proofErr w:type="gramStart"/>
      <w:r w:rsidRPr="00426EB5">
        <w:rPr>
          <w:rFonts w:ascii="Times New Roman" w:hAnsi="Times New Roman" w:cs="Times New Roman"/>
          <w:sz w:val="32"/>
          <w:szCs w:val="32"/>
        </w:rPr>
        <w:t>последний</w:t>
      </w:r>
      <w:proofErr w:type="gramEnd"/>
      <w:r w:rsidRPr="00426EB5">
        <w:rPr>
          <w:rFonts w:ascii="Times New Roman" w:hAnsi="Times New Roman" w:cs="Times New Roman"/>
          <w:sz w:val="32"/>
          <w:szCs w:val="32"/>
        </w:rPr>
        <w:t xml:space="preserve"> несет ответственность перед ТСЖ и третьими лицами за все последствия, возникшие по вине Собственника, в результате каких-либо аварийных и иных ситуаций.</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5.5. При выявлении ТСЖ факта проживания в нежилом помещении Собственника лиц ТСЖ после соответствующей проверки, </w:t>
      </w:r>
      <w:r w:rsidRPr="00426EB5">
        <w:rPr>
          <w:rFonts w:ascii="Times New Roman" w:hAnsi="Times New Roman" w:cs="Times New Roman"/>
          <w:sz w:val="32"/>
          <w:szCs w:val="32"/>
        </w:rPr>
        <w:lastRenderedPageBreak/>
        <w:t>составления акта и предупреждения Собственника вправе в судебном порядке взыскать с него понесенные убытки.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5.6. Собственник несет ответственность за нарушение требований пожарной безопасности в соответствии с действующим законодательством.</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5.7. ТСЖ несет ответственность за организацию и соответствие предоставляемых услуг нормативным актам органов местного самоуправления соответствующей территории в соответствии с действующим законодательством.</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5.8. В случае причинения убытков Собственнику по вине ТСЖ последнее несет ответственность в соответствии с действующим законодательством Российской Федерации.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5.9. В случае </w:t>
      </w:r>
      <w:proofErr w:type="gramStart"/>
      <w:r w:rsidRPr="00426EB5">
        <w:rPr>
          <w:rFonts w:ascii="Times New Roman" w:hAnsi="Times New Roman" w:cs="Times New Roman"/>
          <w:sz w:val="32"/>
          <w:szCs w:val="32"/>
        </w:rPr>
        <w:t>истечения нормативного срока эксплуатации общего имущества многоквартирного дома</w:t>
      </w:r>
      <w:proofErr w:type="gramEnd"/>
      <w:r w:rsidRPr="00426EB5">
        <w:rPr>
          <w:rFonts w:ascii="Times New Roman" w:hAnsi="Times New Roman" w:cs="Times New Roman"/>
          <w:sz w:val="32"/>
          <w:szCs w:val="32"/>
        </w:rPr>
        <w:t xml:space="preserve"> ТСЖ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5.10.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B3425B" w:rsidRPr="00426EB5" w:rsidRDefault="00B3425B" w:rsidP="00B3425B">
      <w:pPr>
        <w:pStyle w:val="1"/>
        <w:spacing w:before="0" w:after="0"/>
        <w:jc w:val="left"/>
        <w:rPr>
          <w:rFonts w:ascii="Times New Roman" w:hAnsi="Times New Roman"/>
          <w:b w:val="0"/>
          <w:color w:val="auto"/>
          <w:sz w:val="32"/>
          <w:szCs w:val="32"/>
        </w:rPr>
      </w:pPr>
      <w:bookmarkStart w:id="5" w:name="sub_600"/>
      <w:r w:rsidRPr="00426EB5">
        <w:rPr>
          <w:rFonts w:ascii="Times New Roman" w:hAnsi="Times New Roman"/>
          <w:b w:val="0"/>
          <w:color w:val="auto"/>
          <w:sz w:val="32"/>
          <w:szCs w:val="32"/>
        </w:rPr>
        <w:t>6. Разрешение споров</w:t>
      </w:r>
      <w:bookmarkEnd w:id="5"/>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6.1. Все споры и/или разногласия, могущие возникнуть из настоящего договора и/или в связи с ним, разрешаются сторонами путем переговоров. В случае</w:t>
      </w:r>
      <w:proofErr w:type="gramStart"/>
      <w:r w:rsidRPr="00426EB5">
        <w:rPr>
          <w:rFonts w:ascii="Times New Roman" w:hAnsi="Times New Roman" w:cs="Times New Roman"/>
          <w:sz w:val="32"/>
          <w:szCs w:val="32"/>
        </w:rPr>
        <w:t>,</w:t>
      </w:r>
      <w:proofErr w:type="gramEnd"/>
      <w:r w:rsidRPr="00426EB5">
        <w:rPr>
          <w:rFonts w:ascii="Times New Roman" w:hAnsi="Times New Roman" w:cs="Times New Roman"/>
          <w:sz w:val="32"/>
          <w:szCs w:val="32"/>
        </w:rPr>
        <w:t xml:space="preserve"> если стороны не смогут достичь взаимного согласия, споры и разногласия разрешаются в суде общей юрисдикции по месту нахождения ответчика.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6.2. Претензии и/или жалобы на несоблюдение условий настоящего договора предъявляются в письменном виде и подлежат обязательной регистрации в соответствующем журнале ТСЖ.</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6.3. Претензии и/или жалобы могут быть предъявлены Собственником или членами его семьи в течение 30 календарных дней от даты, когда он узнал или должен был узнать о нарушении его прав. Претензии и/или жалобы, предъявленные по истечении данного срока, ТСЖ не будут рассматриваться.</w:t>
      </w:r>
    </w:p>
    <w:p w:rsidR="00B3425B" w:rsidRPr="00426EB5" w:rsidRDefault="00B3425B" w:rsidP="00B3425B">
      <w:pPr>
        <w:pStyle w:val="1"/>
        <w:spacing w:before="0" w:after="0"/>
        <w:jc w:val="left"/>
        <w:rPr>
          <w:rFonts w:ascii="Times New Roman" w:hAnsi="Times New Roman"/>
          <w:b w:val="0"/>
          <w:color w:val="auto"/>
          <w:sz w:val="32"/>
          <w:szCs w:val="32"/>
        </w:rPr>
      </w:pPr>
      <w:bookmarkStart w:id="6" w:name="sub_700"/>
      <w:r w:rsidRPr="00426EB5">
        <w:rPr>
          <w:rFonts w:ascii="Times New Roman" w:hAnsi="Times New Roman"/>
          <w:b w:val="0"/>
          <w:color w:val="auto"/>
          <w:sz w:val="32"/>
          <w:szCs w:val="32"/>
        </w:rPr>
        <w:t>7. Условия и порядок расторжения договора</w:t>
      </w:r>
      <w:bookmarkEnd w:id="6"/>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lastRenderedPageBreak/>
        <w:t xml:space="preserve">7.1. Настоящий </w:t>
      </w:r>
      <w:proofErr w:type="gramStart"/>
      <w:r w:rsidRPr="00426EB5">
        <w:rPr>
          <w:rFonts w:ascii="Times New Roman" w:hAnsi="Times New Roman" w:cs="Times New Roman"/>
          <w:sz w:val="32"/>
          <w:szCs w:val="32"/>
        </w:rPr>
        <w:t>договор</w:t>
      </w:r>
      <w:proofErr w:type="gramEnd"/>
      <w:r w:rsidRPr="00426EB5">
        <w:rPr>
          <w:rFonts w:ascii="Times New Roman" w:hAnsi="Times New Roman" w:cs="Times New Roman"/>
          <w:sz w:val="32"/>
          <w:szCs w:val="32"/>
        </w:rPr>
        <w:t xml:space="preserve"> может быть расторгнут по обоюдному согласию сторон.</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7.2. Настоящий </w:t>
      </w:r>
      <w:proofErr w:type="gramStart"/>
      <w:r w:rsidRPr="00426EB5">
        <w:rPr>
          <w:rFonts w:ascii="Times New Roman" w:hAnsi="Times New Roman" w:cs="Times New Roman"/>
          <w:sz w:val="32"/>
          <w:szCs w:val="32"/>
        </w:rPr>
        <w:t>договор</w:t>
      </w:r>
      <w:proofErr w:type="gramEnd"/>
      <w:r w:rsidRPr="00426EB5">
        <w:rPr>
          <w:rFonts w:ascii="Times New Roman" w:hAnsi="Times New Roman" w:cs="Times New Roman"/>
          <w:sz w:val="32"/>
          <w:szCs w:val="32"/>
        </w:rPr>
        <w:t xml:space="preserve"> может быть расторгнут досрочно в одностороннем порядке в соответствии со статьями 450-453 Гражданского кодекса Российской Федерации.</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7.3. Отчуждение помещения новому собственнику не является основанием для досрочного расторжения настоящего договора.</w:t>
      </w:r>
    </w:p>
    <w:p w:rsidR="00B3425B" w:rsidRPr="00426EB5" w:rsidRDefault="00B3425B" w:rsidP="00B3425B">
      <w:pPr>
        <w:pStyle w:val="1"/>
        <w:spacing w:before="0" w:after="0"/>
        <w:jc w:val="left"/>
        <w:rPr>
          <w:rFonts w:ascii="Times New Roman" w:hAnsi="Times New Roman"/>
          <w:b w:val="0"/>
          <w:color w:val="auto"/>
          <w:sz w:val="32"/>
          <w:szCs w:val="32"/>
        </w:rPr>
      </w:pPr>
      <w:bookmarkStart w:id="7" w:name="sub_800"/>
      <w:r w:rsidRPr="00426EB5">
        <w:rPr>
          <w:rFonts w:ascii="Times New Roman" w:hAnsi="Times New Roman"/>
          <w:b w:val="0"/>
          <w:color w:val="auto"/>
          <w:sz w:val="32"/>
          <w:szCs w:val="32"/>
        </w:rPr>
        <w:t>8. Обстоятельства непреодолимой силы</w:t>
      </w:r>
      <w:bookmarkEnd w:id="7"/>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8.1. </w:t>
      </w:r>
      <w:proofErr w:type="gramStart"/>
      <w:r w:rsidRPr="00426EB5">
        <w:rPr>
          <w:rFonts w:ascii="Times New Roman" w:hAnsi="Times New Roman" w:cs="Times New Roman"/>
          <w:sz w:val="32"/>
          <w:szCs w:val="32"/>
        </w:rPr>
        <w:t>При наступлении обстоятельств, которые делают полностью или частично невозможным исполнение обязательств по настоящему договору одной из сторон, а именно: пожар, наводнение, военные действия и другие обстоятельства непреодолимой силы, не зависящие от воли сторон, сроки выполнения обязательств по настоящему договору продлеваются на тот период времени, в течение которого действовали эти обстоятельства и их последствия.</w:t>
      </w:r>
      <w:proofErr w:type="gramEnd"/>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будет требовать от другой возмещения возможных убытков.</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8.3. Сторона, оказавшаяся не в состоянии выполнять свои обязательства по настоящему договору, обязана незамедлительно известить другую сторону о наступлении и прекращении действия обстоятельств непреодолимой силы, препятствующих выполнению обязательств по настоящему договору.</w:t>
      </w:r>
    </w:p>
    <w:p w:rsidR="00B3425B" w:rsidRPr="00426EB5" w:rsidRDefault="00B3425B" w:rsidP="00B3425B">
      <w:pPr>
        <w:pStyle w:val="1"/>
        <w:spacing w:before="0" w:after="0"/>
        <w:jc w:val="left"/>
        <w:rPr>
          <w:rFonts w:ascii="Times New Roman" w:hAnsi="Times New Roman"/>
          <w:b w:val="0"/>
          <w:color w:val="auto"/>
          <w:sz w:val="32"/>
          <w:szCs w:val="32"/>
        </w:rPr>
      </w:pPr>
      <w:bookmarkStart w:id="8" w:name="sub_900"/>
      <w:r w:rsidRPr="00426EB5">
        <w:rPr>
          <w:rFonts w:ascii="Times New Roman" w:hAnsi="Times New Roman"/>
          <w:b w:val="0"/>
          <w:color w:val="auto"/>
          <w:sz w:val="32"/>
          <w:szCs w:val="32"/>
        </w:rPr>
        <w:t>9. Организация Общего собрания Собственников</w:t>
      </w:r>
      <w:bookmarkEnd w:id="8"/>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9.1. Решение о проведении Общего собрания Собственников помещений многоквартирного дома принимает ТСЖ.</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9.2. Собственник нежилого помещения в многоквартирном доме предупреждается о проведении очередного или внеочередного Общего собрания под роспись или помещением информации на доске объявлений.</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9.3. Собственник нежилого помещения в многоквартирном доме имеет право присутствовать на очередных и внеочередных Общих собраниях Собственников, но без права голоса.</w:t>
      </w:r>
    </w:p>
    <w:p w:rsidR="00B3425B" w:rsidRPr="00426EB5" w:rsidRDefault="00B3425B" w:rsidP="00B3425B">
      <w:pPr>
        <w:pStyle w:val="1"/>
        <w:spacing w:before="0" w:after="0"/>
        <w:jc w:val="left"/>
        <w:rPr>
          <w:rFonts w:ascii="Times New Roman" w:hAnsi="Times New Roman"/>
          <w:b w:val="0"/>
          <w:color w:val="auto"/>
          <w:sz w:val="32"/>
          <w:szCs w:val="32"/>
        </w:rPr>
      </w:pPr>
      <w:bookmarkStart w:id="9" w:name="sub_1010"/>
      <w:r w:rsidRPr="00426EB5">
        <w:rPr>
          <w:rFonts w:ascii="Times New Roman" w:hAnsi="Times New Roman"/>
          <w:b w:val="0"/>
          <w:color w:val="auto"/>
          <w:sz w:val="32"/>
          <w:szCs w:val="32"/>
        </w:rPr>
        <w:t>10. Срок действия договора</w:t>
      </w:r>
      <w:bookmarkEnd w:id="9"/>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10.1. В соответствии со статьей 426 Гражданского кодекса Российской Федерации настоящий договор является публичным.</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lastRenderedPageBreak/>
        <w:t>10.2. Договор заключен на срок: 5 (пяти) лет.</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10.3.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w:t>
      </w:r>
    </w:p>
    <w:p w:rsidR="00B3425B" w:rsidRPr="00426EB5" w:rsidRDefault="00B3425B" w:rsidP="00B3425B">
      <w:pPr>
        <w:pStyle w:val="1"/>
        <w:spacing w:before="0" w:after="0"/>
        <w:jc w:val="left"/>
        <w:rPr>
          <w:rFonts w:ascii="Times New Roman" w:hAnsi="Times New Roman"/>
          <w:b w:val="0"/>
          <w:color w:val="auto"/>
          <w:sz w:val="32"/>
          <w:szCs w:val="32"/>
        </w:rPr>
      </w:pPr>
      <w:bookmarkStart w:id="10" w:name="sub_110"/>
      <w:r w:rsidRPr="00426EB5">
        <w:rPr>
          <w:rFonts w:ascii="Times New Roman" w:hAnsi="Times New Roman"/>
          <w:b w:val="0"/>
          <w:color w:val="auto"/>
          <w:sz w:val="32"/>
          <w:szCs w:val="32"/>
        </w:rPr>
        <w:t>11. Уведомления</w:t>
      </w:r>
      <w:bookmarkEnd w:id="10"/>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11.1. Любые уведомления по настоящему договору должны быть направлены в письменной форме способом, позволяющим фиксировать их отправление. Претензии, жалобы, предложения о внесении изменений в настоящий договор и письма, касающиеся исполнения сторонами своих обязательств по настоящему договору, должны направляться заказной почтой.</w:t>
      </w:r>
    </w:p>
    <w:p w:rsidR="00B3425B" w:rsidRPr="00426EB5" w:rsidRDefault="00B3425B" w:rsidP="00B3425B">
      <w:pPr>
        <w:pStyle w:val="1"/>
        <w:spacing w:before="0" w:after="0"/>
        <w:jc w:val="left"/>
        <w:rPr>
          <w:rFonts w:ascii="Times New Roman" w:hAnsi="Times New Roman"/>
          <w:b w:val="0"/>
          <w:color w:val="auto"/>
          <w:sz w:val="32"/>
          <w:szCs w:val="32"/>
        </w:rPr>
      </w:pPr>
      <w:bookmarkStart w:id="11" w:name="sub_120"/>
      <w:r w:rsidRPr="00426EB5">
        <w:rPr>
          <w:rFonts w:ascii="Times New Roman" w:hAnsi="Times New Roman"/>
          <w:b w:val="0"/>
          <w:color w:val="auto"/>
          <w:sz w:val="32"/>
          <w:szCs w:val="32"/>
        </w:rPr>
        <w:t>12. Общие условия</w:t>
      </w:r>
      <w:bookmarkEnd w:id="11"/>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12.1. Все приложения, упомянутые в настоящем договоре, являются его неотъемлемой частью.</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12.2. Все изменения и дополнения к настоящему договору действительны лишь в том случае, если они совершены в письменной форме и подписаны надлежащим образом уполномоченными на то лицами обеих сторон.</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12.3. ТСЖ не имеет права передавать исполнение настоящего договора третьим лицам без письменного согласия на то Собственника или решения Общего собрания Собственников. ТСЖ вправе передать выполнение отдельных услуг третьим лицам, которые должны быть заблаговременно одобрены Общим собранием Собственников. Вся ответственность по договору с третьими лицами лежит на ТСЖ.</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12.4. Настоящий договор подписан в двух экземплярах на русском языке (по одному экземпляру для каждой стороны), и оба экземпляра имеют одинаковую юридическую силу.</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Приложения: </w:t>
      </w:r>
    </w:p>
    <w:p w:rsidR="00B3425B" w:rsidRPr="00426EB5" w:rsidRDefault="00B3425B" w:rsidP="00B3425B">
      <w:pPr>
        <w:pStyle w:val="a7"/>
        <w:numPr>
          <w:ilvl w:val="0"/>
          <w:numId w:val="2"/>
        </w:numPr>
        <w:spacing w:after="0" w:line="240" w:lineRule="auto"/>
        <w:rPr>
          <w:rFonts w:ascii="Times New Roman" w:hAnsi="Times New Roman" w:cs="Times New Roman"/>
          <w:sz w:val="32"/>
          <w:szCs w:val="32"/>
        </w:rPr>
      </w:pPr>
      <w:r w:rsidRPr="00426EB5">
        <w:rPr>
          <w:rStyle w:val="a4"/>
          <w:rFonts w:ascii="Times New Roman" w:hAnsi="Times New Roman" w:cs="Times New Roman"/>
          <w:sz w:val="32"/>
          <w:szCs w:val="32"/>
        </w:rPr>
        <w:t>Приложение N 1</w:t>
      </w:r>
      <w:r w:rsidRPr="00426EB5">
        <w:rPr>
          <w:rFonts w:ascii="Times New Roman" w:hAnsi="Times New Roman" w:cs="Times New Roman"/>
          <w:sz w:val="32"/>
          <w:szCs w:val="32"/>
        </w:rPr>
        <w:t xml:space="preserve"> Перечень услуг и работ, которые предоставляет ТСЖ Собственнику по содержанию и ремонту обще го имущества многоквартирного дома - на 2 листах.</w:t>
      </w:r>
    </w:p>
    <w:p w:rsidR="00B3425B" w:rsidRPr="00426EB5" w:rsidRDefault="00B3425B" w:rsidP="00B3425B">
      <w:pPr>
        <w:pStyle w:val="a7"/>
        <w:numPr>
          <w:ilvl w:val="0"/>
          <w:numId w:val="2"/>
        </w:numPr>
        <w:spacing w:after="0" w:line="240" w:lineRule="auto"/>
        <w:rPr>
          <w:rFonts w:ascii="Times New Roman" w:hAnsi="Times New Roman" w:cs="Times New Roman"/>
          <w:sz w:val="32"/>
          <w:szCs w:val="32"/>
        </w:rPr>
      </w:pPr>
      <w:r w:rsidRPr="00426EB5">
        <w:rPr>
          <w:rStyle w:val="a4"/>
          <w:rFonts w:ascii="Times New Roman" w:hAnsi="Times New Roman" w:cs="Times New Roman"/>
          <w:sz w:val="32"/>
          <w:szCs w:val="32"/>
        </w:rPr>
        <w:t>Приложение N 2</w:t>
      </w:r>
      <w:r w:rsidRPr="00426EB5">
        <w:rPr>
          <w:rFonts w:ascii="Times New Roman" w:hAnsi="Times New Roman" w:cs="Times New Roman"/>
          <w:sz w:val="32"/>
          <w:szCs w:val="32"/>
        </w:rPr>
        <w:t xml:space="preserve"> Перечень коммунальных услуг, услуг по техническому обслуживанию, которые предоставляет ТСЖ Собственнику, - на 2 листах.</w:t>
      </w:r>
    </w:p>
    <w:p w:rsidR="00B3425B" w:rsidRPr="00426EB5" w:rsidRDefault="00B3425B" w:rsidP="00B3425B">
      <w:pPr>
        <w:pStyle w:val="a7"/>
        <w:numPr>
          <w:ilvl w:val="0"/>
          <w:numId w:val="2"/>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Приложение N 3 Копия документа, подтверждающего полномочия лица, подписывающего договор, от имени ТСЖ.</w:t>
      </w:r>
    </w:p>
    <w:p w:rsidR="00B3425B" w:rsidRPr="00426EB5" w:rsidRDefault="00B3425B" w:rsidP="00B3425B">
      <w:pPr>
        <w:pStyle w:val="a7"/>
        <w:numPr>
          <w:ilvl w:val="0"/>
          <w:numId w:val="2"/>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lastRenderedPageBreak/>
        <w:t>Приложение N 4 Копия Свидетельства о праве собственности на помещение.</w:t>
      </w:r>
    </w:p>
    <w:p w:rsidR="00B3425B" w:rsidRPr="00426EB5" w:rsidRDefault="00B3425B" w:rsidP="00B3425B">
      <w:pPr>
        <w:pStyle w:val="a7"/>
        <w:numPr>
          <w:ilvl w:val="0"/>
          <w:numId w:val="2"/>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Приложение N 5 Копия Технического паспорта многоквартирного дома.</w:t>
      </w:r>
    </w:p>
    <w:p w:rsidR="00B3425B" w:rsidRPr="00426EB5" w:rsidRDefault="00B3425B" w:rsidP="00B3425B">
      <w:pPr>
        <w:pStyle w:val="a7"/>
        <w:numPr>
          <w:ilvl w:val="0"/>
          <w:numId w:val="2"/>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Приложение N 6 Реестр Собственников помещений многоквартирного дома.</w:t>
      </w:r>
    </w:p>
    <w:p w:rsidR="00B3425B" w:rsidRPr="00426EB5" w:rsidRDefault="00B3425B" w:rsidP="00B3425B">
      <w:pPr>
        <w:pStyle w:val="a7"/>
        <w:numPr>
          <w:ilvl w:val="0"/>
          <w:numId w:val="2"/>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 xml:space="preserve">Приложение N 7 Информационное приложение "Положение об организации капитального ремонта жилых зданий в </w:t>
      </w:r>
      <w:proofErr w:type="gramStart"/>
      <w:r w:rsidRPr="00426EB5">
        <w:rPr>
          <w:rFonts w:ascii="Times New Roman" w:hAnsi="Times New Roman" w:cs="Times New Roman"/>
          <w:sz w:val="32"/>
          <w:szCs w:val="32"/>
        </w:rPr>
        <w:t>г</w:t>
      </w:r>
      <w:proofErr w:type="gramEnd"/>
      <w:r w:rsidRPr="00426EB5">
        <w:rPr>
          <w:rFonts w:ascii="Times New Roman" w:hAnsi="Times New Roman" w:cs="Times New Roman"/>
          <w:sz w:val="32"/>
          <w:szCs w:val="32"/>
        </w:rPr>
        <w:t>. Архангельск"</w:t>
      </w:r>
    </w:p>
    <w:p w:rsidR="00B3425B" w:rsidRPr="00426EB5" w:rsidRDefault="00B3425B" w:rsidP="00B3425B">
      <w:pPr>
        <w:pStyle w:val="a7"/>
        <w:numPr>
          <w:ilvl w:val="0"/>
          <w:numId w:val="2"/>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Приложение N 8 Информационное приложение "Правила пользования помещениями в многоквартирном доме".</w:t>
      </w:r>
    </w:p>
    <w:p w:rsidR="00B3425B" w:rsidRPr="00426EB5" w:rsidRDefault="00B3425B" w:rsidP="00B3425B">
      <w:pPr>
        <w:pStyle w:val="a7"/>
        <w:numPr>
          <w:ilvl w:val="0"/>
          <w:numId w:val="2"/>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Приложение N 9 Информационное приложение "Тарифы на оплату содержания и ремонт помещения в многоквартирном доме".</w:t>
      </w:r>
    </w:p>
    <w:p w:rsidR="00B3425B" w:rsidRPr="00426EB5" w:rsidRDefault="00B3425B" w:rsidP="00B3425B">
      <w:pPr>
        <w:pStyle w:val="a7"/>
        <w:numPr>
          <w:ilvl w:val="0"/>
          <w:numId w:val="2"/>
        </w:num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Приложение N 10 Информационные приложения:</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а) "Тарифы на оплату коммунальных услуг в многоквартирном доме";</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б) "Цены на услуги водоснабжения и водоотведения для расчетов с населением";</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в) "Цены на услуги отопления и подогрева воды для нужд горячего водоснабжения для расчетов с населением";</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г) Телефоны ответственных сотрудников ТСЖ: 8182-04-09-89;</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д) Телефон ответственного сотрудника Собственника:</w:t>
      </w:r>
    </w:p>
    <w:p w:rsidR="00B3425B" w:rsidRPr="00426EB5" w:rsidRDefault="00B3425B" w:rsidP="00B3425B">
      <w:pPr>
        <w:spacing w:after="0" w:line="240" w:lineRule="auto"/>
        <w:rPr>
          <w:rFonts w:ascii="Times New Roman" w:hAnsi="Times New Roman" w:cs="Times New Roman"/>
          <w:sz w:val="32"/>
          <w:szCs w:val="32"/>
        </w:rPr>
      </w:pPr>
      <w:r w:rsidRPr="00426EB5">
        <w:rPr>
          <w:rFonts w:ascii="Times New Roman" w:hAnsi="Times New Roman" w:cs="Times New Roman"/>
          <w:sz w:val="32"/>
          <w:szCs w:val="32"/>
        </w:rPr>
        <w:t>8182-45-45-65.</w:t>
      </w:r>
    </w:p>
    <w:p w:rsidR="00B3425B" w:rsidRPr="00426EB5" w:rsidRDefault="00B3425B" w:rsidP="00B3425B">
      <w:pPr>
        <w:pStyle w:val="1"/>
        <w:spacing w:before="0" w:after="0"/>
        <w:jc w:val="left"/>
        <w:rPr>
          <w:rFonts w:ascii="Times New Roman" w:hAnsi="Times New Roman"/>
          <w:b w:val="0"/>
          <w:color w:val="auto"/>
          <w:sz w:val="32"/>
          <w:szCs w:val="32"/>
        </w:rPr>
      </w:pPr>
      <w:bookmarkStart w:id="12" w:name="sub_130"/>
      <w:r w:rsidRPr="00426EB5">
        <w:rPr>
          <w:rFonts w:ascii="Times New Roman" w:hAnsi="Times New Roman"/>
          <w:b w:val="0"/>
          <w:color w:val="auto"/>
          <w:sz w:val="32"/>
          <w:szCs w:val="32"/>
        </w:rPr>
        <w:t>Подписи сторон</w:t>
      </w:r>
      <w:bookmarkEnd w:id="12"/>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B3425B" w:rsidRPr="00426EB5" w:rsidTr="00DC1799">
        <w:tc>
          <w:tcPr>
            <w:tcW w:w="5040" w:type="dxa"/>
            <w:tcBorders>
              <w:top w:val="nil"/>
              <w:left w:val="nil"/>
              <w:bottom w:val="nil"/>
              <w:right w:val="nil"/>
            </w:tcBorders>
          </w:tcPr>
          <w:p w:rsidR="00B3425B" w:rsidRPr="00426EB5" w:rsidRDefault="00B3425B" w:rsidP="00DC1799">
            <w:pPr>
              <w:pStyle w:val="a5"/>
              <w:jc w:val="left"/>
              <w:rPr>
                <w:rFonts w:ascii="Times New Roman" w:hAnsi="Times New Roman"/>
                <w:sz w:val="32"/>
                <w:szCs w:val="32"/>
              </w:rPr>
            </w:pPr>
            <w:r w:rsidRPr="00426EB5">
              <w:rPr>
                <w:rFonts w:ascii="Times New Roman" w:hAnsi="Times New Roman"/>
                <w:sz w:val="32"/>
                <w:szCs w:val="32"/>
              </w:rPr>
              <w:t>Товарищество собственников жилья</w:t>
            </w:r>
          </w:p>
          <w:p w:rsidR="00B3425B" w:rsidRPr="00426EB5" w:rsidRDefault="00B3425B" w:rsidP="00DC1799">
            <w:pPr>
              <w:pStyle w:val="a5"/>
              <w:jc w:val="left"/>
              <w:rPr>
                <w:rFonts w:ascii="Times New Roman" w:hAnsi="Times New Roman"/>
                <w:sz w:val="32"/>
                <w:szCs w:val="32"/>
              </w:rPr>
            </w:pPr>
            <w:r w:rsidRPr="00426EB5">
              <w:rPr>
                <w:rFonts w:ascii="Times New Roman" w:hAnsi="Times New Roman"/>
                <w:sz w:val="32"/>
                <w:szCs w:val="32"/>
              </w:rPr>
              <w:t>"Уютный Дом"</w:t>
            </w:r>
          </w:p>
        </w:tc>
        <w:tc>
          <w:tcPr>
            <w:tcW w:w="5040" w:type="dxa"/>
            <w:tcBorders>
              <w:top w:val="nil"/>
              <w:left w:val="nil"/>
              <w:bottom w:val="nil"/>
              <w:right w:val="nil"/>
            </w:tcBorders>
          </w:tcPr>
          <w:p w:rsidR="00B3425B" w:rsidRPr="00426EB5" w:rsidRDefault="00B3425B" w:rsidP="00DC1799">
            <w:pPr>
              <w:pStyle w:val="a5"/>
              <w:jc w:val="left"/>
              <w:rPr>
                <w:rFonts w:ascii="Times New Roman" w:hAnsi="Times New Roman"/>
                <w:sz w:val="32"/>
                <w:szCs w:val="32"/>
              </w:rPr>
            </w:pPr>
            <w:r w:rsidRPr="00426EB5">
              <w:rPr>
                <w:rFonts w:ascii="Times New Roman" w:hAnsi="Times New Roman"/>
                <w:sz w:val="32"/>
                <w:szCs w:val="32"/>
              </w:rPr>
              <w:t>Собственник</w:t>
            </w:r>
          </w:p>
        </w:tc>
      </w:tr>
      <w:tr w:rsidR="00B3425B" w:rsidRPr="00426EB5" w:rsidTr="00DC1799">
        <w:tc>
          <w:tcPr>
            <w:tcW w:w="5040" w:type="dxa"/>
            <w:tcBorders>
              <w:top w:val="nil"/>
              <w:left w:val="nil"/>
              <w:bottom w:val="nil"/>
              <w:right w:val="nil"/>
            </w:tcBorders>
          </w:tcPr>
          <w:p w:rsidR="00B3425B" w:rsidRPr="00426EB5" w:rsidRDefault="00B3425B" w:rsidP="00DC1799">
            <w:pPr>
              <w:pStyle w:val="a5"/>
              <w:jc w:val="left"/>
              <w:rPr>
                <w:rFonts w:ascii="Times New Roman" w:hAnsi="Times New Roman"/>
                <w:sz w:val="32"/>
                <w:szCs w:val="32"/>
              </w:rPr>
            </w:pPr>
            <w:r w:rsidRPr="00426EB5">
              <w:rPr>
                <w:rFonts w:ascii="Times New Roman" w:hAnsi="Times New Roman"/>
                <w:sz w:val="32"/>
                <w:szCs w:val="32"/>
              </w:rPr>
              <w:t>(</w:t>
            </w:r>
            <w:r w:rsidRPr="00426EB5">
              <w:rPr>
                <w:rStyle w:val="a3"/>
                <w:rFonts w:ascii="Times New Roman" w:hAnsi="Times New Roman"/>
                <w:sz w:val="32"/>
                <w:szCs w:val="32"/>
              </w:rPr>
              <w:t>Лебедев П.П.</w:t>
            </w:r>
            <w:r w:rsidRPr="00426EB5">
              <w:rPr>
                <w:rFonts w:ascii="Times New Roman" w:hAnsi="Times New Roman"/>
                <w:sz w:val="32"/>
                <w:szCs w:val="32"/>
              </w:rPr>
              <w:t>) (</w:t>
            </w:r>
            <w:r w:rsidRPr="00426EB5">
              <w:rPr>
                <w:rStyle w:val="a3"/>
                <w:rFonts w:ascii="Times New Roman" w:hAnsi="Times New Roman"/>
                <w:sz w:val="32"/>
                <w:szCs w:val="32"/>
              </w:rPr>
              <w:t>подпись</w:t>
            </w:r>
            <w:r w:rsidRPr="00426EB5">
              <w:rPr>
                <w:rFonts w:ascii="Times New Roman" w:hAnsi="Times New Roman"/>
                <w:sz w:val="32"/>
                <w:szCs w:val="32"/>
              </w:rPr>
              <w:t>)</w:t>
            </w:r>
          </w:p>
          <w:p w:rsidR="00B3425B" w:rsidRPr="00426EB5" w:rsidRDefault="00B3425B" w:rsidP="00DC1799">
            <w:pPr>
              <w:pStyle w:val="a5"/>
              <w:jc w:val="left"/>
              <w:rPr>
                <w:rFonts w:ascii="Times New Roman" w:hAnsi="Times New Roman"/>
                <w:sz w:val="32"/>
                <w:szCs w:val="32"/>
              </w:rPr>
            </w:pPr>
            <w:r w:rsidRPr="00426EB5">
              <w:rPr>
                <w:rFonts w:ascii="Times New Roman" w:hAnsi="Times New Roman"/>
                <w:sz w:val="32"/>
                <w:szCs w:val="32"/>
              </w:rPr>
              <w:t>М. П.</w:t>
            </w:r>
          </w:p>
        </w:tc>
        <w:tc>
          <w:tcPr>
            <w:tcW w:w="5040" w:type="dxa"/>
            <w:tcBorders>
              <w:top w:val="nil"/>
              <w:left w:val="nil"/>
              <w:bottom w:val="nil"/>
              <w:right w:val="nil"/>
            </w:tcBorders>
          </w:tcPr>
          <w:p w:rsidR="00B3425B" w:rsidRPr="00426EB5" w:rsidRDefault="00B3425B" w:rsidP="00DC1799">
            <w:pPr>
              <w:pStyle w:val="a5"/>
              <w:jc w:val="left"/>
              <w:rPr>
                <w:rFonts w:ascii="Times New Roman" w:hAnsi="Times New Roman"/>
                <w:sz w:val="32"/>
                <w:szCs w:val="32"/>
              </w:rPr>
            </w:pPr>
            <w:r w:rsidRPr="00426EB5">
              <w:rPr>
                <w:rFonts w:ascii="Times New Roman" w:hAnsi="Times New Roman"/>
                <w:sz w:val="32"/>
                <w:szCs w:val="32"/>
              </w:rPr>
              <w:t>(</w:t>
            </w:r>
            <w:r w:rsidRPr="00426EB5">
              <w:rPr>
                <w:rStyle w:val="a3"/>
                <w:rFonts w:ascii="Times New Roman" w:hAnsi="Times New Roman"/>
                <w:sz w:val="32"/>
                <w:szCs w:val="32"/>
              </w:rPr>
              <w:t>А.Г. Каменев</w:t>
            </w:r>
            <w:r w:rsidRPr="00426EB5">
              <w:rPr>
                <w:rFonts w:ascii="Times New Roman" w:hAnsi="Times New Roman"/>
                <w:sz w:val="32"/>
                <w:szCs w:val="32"/>
              </w:rPr>
              <w:t>) (</w:t>
            </w:r>
            <w:r w:rsidRPr="00426EB5">
              <w:rPr>
                <w:rStyle w:val="a3"/>
                <w:rFonts w:ascii="Times New Roman" w:hAnsi="Times New Roman"/>
                <w:sz w:val="32"/>
                <w:szCs w:val="32"/>
              </w:rPr>
              <w:t>подпись</w:t>
            </w:r>
            <w:r w:rsidRPr="00426EB5">
              <w:rPr>
                <w:rFonts w:ascii="Times New Roman" w:hAnsi="Times New Roman"/>
                <w:sz w:val="32"/>
                <w:szCs w:val="32"/>
              </w:rPr>
              <w:t>)</w:t>
            </w:r>
          </w:p>
        </w:tc>
      </w:tr>
    </w:tbl>
    <w:p w:rsidR="00B3425B" w:rsidRPr="00426EB5" w:rsidRDefault="00B3425B" w:rsidP="00B3425B">
      <w:pPr>
        <w:spacing w:after="0" w:line="240" w:lineRule="auto"/>
        <w:rPr>
          <w:rFonts w:ascii="Times New Roman" w:hAnsi="Times New Roman" w:cs="Times New Roman"/>
          <w:sz w:val="32"/>
          <w:szCs w:val="32"/>
        </w:rPr>
      </w:pPr>
    </w:p>
    <w:p w:rsidR="00E41189" w:rsidRDefault="00B3425B" w:rsidP="00B3425B">
      <w:r w:rsidRPr="00426EB5">
        <w:rPr>
          <w:rFonts w:ascii="Times New Roman" w:hAnsi="Times New Roman" w:cs="Times New Roman"/>
          <w:sz w:val="32"/>
          <w:szCs w:val="32"/>
        </w:rPr>
        <w:br w:type="page"/>
      </w:r>
    </w:p>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0714C"/>
    <w:multiLevelType w:val="hybridMultilevel"/>
    <w:tmpl w:val="7EDA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EB6D5A"/>
    <w:multiLevelType w:val="hybridMultilevel"/>
    <w:tmpl w:val="BD10C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3425B"/>
    <w:rsid w:val="00000271"/>
    <w:rsid w:val="00000532"/>
    <w:rsid w:val="000005DE"/>
    <w:rsid w:val="00001033"/>
    <w:rsid w:val="00001537"/>
    <w:rsid w:val="000016F2"/>
    <w:rsid w:val="00001A54"/>
    <w:rsid w:val="00001EE0"/>
    <w:rsid w:val="0000217F"/>
    <w:rsid w:val="000021A1"/>
    <w:rsid w:val="00002B3E"/>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3F"/>
    <w:rsid w:val="00021625"/>
    <w:rsid w:val="000217FA"/>
    <w:rsid w:val="00021882"/>
    <w:rsid w:val="00021958"/>
    <w:rsid w:val="00022048"/>
    <w:rsid w:val="00022117"/>
    <w:rsid w:val="00022E23"/>
    <w:rsid w:val="00023024"/>
    <w:rsid w:val="00023067"/>
    <w:rsid w:val="0002315A"/>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E8"/>
    <w:rsid w:val="0003077A"/>
    <w:rsid w:val="00030E87"/>
    <w:rsid w:val="00031383"/>
    <w:rsid w:val="00031876"/>
    <w:rsid w:val="0003191E"/>
    <w:rsid w:val="0003227A"/>
    <w:rsid w:val="00032356"/>
    <w:rsid w:val="000325B0"/>
    <w:rsid w:val="0003274A"/>
    <w:rsid w:val="00032BD7"/>
    <w:rsid w:val="00033512"/>
    <w:rsid w:val="00033657"/>
    <w:rsid w:val="000336B2"/>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F19"/>
    <w:rsid w:val="00041F6E"/>
    <w:rsid w:val="0004223A"/>
    <w:rsid w:val="000427DC"/>
    <w:rsid w:val="00042B8C"/>
    <w:rsid w:val="00043195"/>
    <w:rsid w:val="00043627"/>
    <w:rsid w:val="000436DC"/>
    <w:rsid w:val="000437D4"/>
    <w:rsid w:val="0004382D"/>
    <w:rsid w:val="0004387E"/>
    <w:rsid w:val="000439A3"/>
    <w:rsid w:val="000440DF"/>
    <w:rsid w:val="00044A75"/>
    <w:rsid w:val="00044B71"/>
    <w:rsid w:val="00044D02"/>
    <w:rsid w:val="00044EA7"/>
    <w:rsid w:val="00044F8A"/>
    <w:rsid w:val="0004507D"/>
    <w:rsid w:val="0004536F"/>
    <w:rsid w:val="00045910"/>
    <w:rsid w:val="00045D44"/>
    <w:rsid w:val="00046249"/>
    <w:rsid w:val="000462CA"/>
    <w:rsid w:val="00046518"/>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1CAA"/>
    <w:rsid w:val="00071D8B"/>
    <w:rsid w:val="00071FDC"/>
    <w:rsid w:val="00072073"/>
    <w:rsid w:val="000721AE"/>
    <w:rsid w:val="000726E9"/>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81D"/>
    <w:rsid w:val="00076BB7"/>
    <w:rsid w:val="00076E21"/>
    <w:rsid w:val="00076FB0"/>
    <w:rsid w:val="00077382"/>
    <w:rsid w:val="0007746F"/>
    <w:rsid w:val="00077C5A"/>
    <w:rsid w:val="00080175"/>
    <w:rsid w:val="0008050B"/>
    <w:rsid w:val="0008079A"/>
    <w:rsid w:val="000807E1"/>
    <w:rsid w:val="0008099F"/>
    <w:rsid w:val="000809BD"/>
    <w:rsid w:val="00080C01"/>
    <w:rsid w:val="00081140"/>
    <w:rsid w:val="00081635"/>
    <w:rsid w:val="0008223A"/>
    <w:rsid w:val="000825EA"/>
    <w:rsid w:val="00082AD8"/>
    <w:rsid w:val="00082BF9"/>
    <w:rsid w:val="0008323C"/>
    <w:rsid w:val="0008353F"/>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A46"/>
    <w:rsid w:val="00097782"/>
    <w:rsid w:val="000977EE"/>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41D4"/>
    <w:rsid w:val="000A4758"/>
    <w:rsid w:val="000A4FF8"/>
    <w:rsid w:val="000A50A4"/>
    <w:rsid w:val="000A51B9"/>
    <w:rsid w:val="000A5696"/>
    <w:rsid w:val="000A5A0E"/>
    <w:rsid w:val="000A5A2D"/>
    <w:rsid w:val="000A5B38"/>
    <w:rsid w:val="000A6086"/>
    <w:rsid w:val="000A6883"/>
    <w:rsid w:val="000A68EF"/>
    <w:rsid w:val="000A6F80"/>
    <w:rsid w:val="000A6FD9"/>
    <w:rsid w:val="000A6FFD"/>
    <w:rsid w:val="000A727F"/>
    <w:rsid w:val="000A7331"/>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234C"/>
    <w:rsid w:val="000C23F4"/>
    <w:rsid w:val="000C24DC"/>
    <w:rsid w:val="000C2BA8"/>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7145"/>
    <w:rsid w:val="000D7841"/>
    <w:rsid w:val="000D786B"/>
    <w:rsid w:val="000D7AE0"/>
    <w:rsid w:val="000D7AFD"/>
    <w:rsid w:val="000E0142"/>
    <w:rsid w:val="000E0277"/>
    <w:rsid w:val="000E0831"/>
    <w:rsid w:val="000E0BFD"/>
    <w:rsid w:val="000E0E49"/>
    <w:rsid w:val="000E136C"/>
    <w:rsid w:val="000E1D7F"/>
    <w:rsid w:val="000E2658"/>
    <w:rsid w:val="000E2699"/>
    <w:rsid w:val="000E2A0F"/>
    <w:rsid w:val="000E2AAD"/>
    <w:rsid w:val="000E2B3D"/>
    <w:rsid w:val="000E2E84"/>
    <w:rsid w:val="000E32C3"/>
    <w:rsid w:val="000E3736"/>
    <w:rsid w:val="000E3F2F"/>
    <w:rsid w:val="000E44B6"/>
    <w:rsid w:val="000E44CD"/>
    <w:rsid w:val="000E4B19"/>
    <w:rsid w:val="000E528A"/>
    <w:rsid w:val="000E56A6"/>
    <w:rsid w:val="000E57F5"/>
    <w:rsid w:val="000E5829"/>
    <w:rsid w:val="000E5868"/>
    <w:rsid w:val="000E656E"/>
    <w:rsid w:val="000E65D1"/>
    <w:rsid w:val="000E6C2C"/>
    <w:rsid w:val="000E6CA5"/>
    <w:rsid w:val="000E6D8B"/>
    <w:rsid w:val="000E6DA6"/>
    <w:rsid w:val="000E7218"/>
    <w:rsid w:val="000E7236"/>
    <w:rsid w:val="000E72CF"/>
    <w:rsid w:val="000E746C"/>
    <w:rsid w:val="000E7DA1"/>
    <w:rsid w:val="000E7EF4"/>
    <w:rsid w:val="000F0055"/>
    <w:rsid w:val="000F030D"/>
    <w:rsid w:val="000F06F2"/>
    <w:rsid w:val="000F0C8D"/>
    <w:rsid w:val="000F11D7"/>
    <w:rsid w:val="000F1B60"/>
    <w:rsid w:val="000F1DED"/>
    <w:rsid w:val="000F1EC3"/>
    <w:rsid w:val="000F3159"/>
    <w:rsid w:val="000F37D7"/>
    <w:rsid w:val="000F39B1"/>
    <w:rsid w:val="000F3D84"/>
    <w:rsid w:val="000F42F7"/>
    <w:rsid w:val="000F47D4"/>
    <w:rsid w:val="000F523F"/>
    <w:rsid w:val="000F5844"/>
    <w:rsid w:val="000F59CA"/>
    <w:rsid w:val="000F5C59"/>
    <w:rsid w:val="000F5D83"/>
    <w:rsid w:val="000F5D8B"/>
    <w:rsid w:val="000F5E11"/>
    <w:rsid w:val="000F6145"/>
    <w:rsid w:val="000F69F6"/>
    <w:rsid w:val="000F6A9B"/>
    <w:rsid w:val="000F7433"/>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D35"/>
    <w:rsid w:val="001044F5"/>
    <w:rsid w:val="00104A85"/>
    <w:rsid w:val="00104CCE"/>
    <w:rsid w:val="0010560A"/>
    <w:rsid w:val="001057DD"/>
    <w:rsid w:val="00105A57"/>
    <w:rsid w:val="00105D9C"/>
    <w:rsid w:val="00106097"/>
    <w:rsid w:val="0010643A"/>
    <w:rsid w:val="00106DF8"/>
    <w:rsid w:val="00106F2F"/>
    <w:rsid w:val="00106F40"/>
    <w:rsid w:val="0010774F"/>
    <w:rsid w:val="001077BE"/>
    <w:rsid w:val="001079B6"/>
    <w:rsid w:val="0011009D"/>
    <w:rsid w:val="001106E7"/>
    <w:rsid w:val="00110940"/>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EEF"/>
    <w:rsid w:val="00115428"/>
    <w:rsid w:val="001157FC"/>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60C9"/>
    <w:rsid w:val="00166832"/>
    <w:rsid w:val="00166B00"/>
    <w:rsid w:val="00166C99"/>
    <w:rsid w:val="00166ED6"/>
    <w:rsid w:val="00166FF7"/>
    <w:rsid w:val="001670C7"/>
    <w:rsid w:val="00167842"/>
    <w:rsid w:val="00167D69"/>
    <w:rsid w:val="001701C3"/>
    <w:rsid w:val="00171A99"/>
    <w:rsid w:val="00171CD0"/>
    <w:rsid w:val="00171E13"/>
    <w:rsid w:val="00171E8A"/>
    <w:rsid w:val="00171E9D"/>
    <w:rsid w:val="00171FAF"/>
    <w:rsid w:val="00172585"/>
    <w:rsid w:val="001725FE"/>
    <w:rsid w:val="00172D95"/>
    <w:rsid w:val="00172EE4"/>
    <w:rsid w:val="001730F0"/>
    <w:rsid w:val="00173264"/>
    <w:rsid w:val="001735DE"/>
    <w:rsid w:val="00173890"/>
    <w:rsid w:val="0017428F"/>
    <w:rsid w:val="001742EC"/>
    <w:rsid w:val="001743C6"/>
    <w:rsid w:val="001744E3"/>
    <w:rsid w:val="001745A4"/>
    <w:rsid w:val="00174ACE"/>
    <w:rsid w:val="001750A8"/>
    <w:rsid w:val="0017520D"/>
    <w:rsid w:val="00175384"/>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9020E"/>
    <w:rsid w:val="00190653"/>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3274"/>
    <w:rsid w:val="0019337F"/>
    <w:rsid w:val="001934C2"/>
    <w:rsid w:val="0019385E"/>
    <w:rsid w:val="001938F6"/>
    <w:rsid w:val="00193BED"/>
    <w:rsid w:val="00193C42"/>
    <w:rsid w:val="00193DC6"/>
    <w:rsid w:val="00194216"/>
    <w:rsid w:val="001946CB"/>
    <w:rsid w:val="00194776"/>
    <w:rsid w:val="0019499C"/>
    <w:rsid w:val="00194ADC"/>
    <w:rsid w:val="00194EAA"/>
    <w:rsid w:val="001951DD"/>
    <w:rsid w:val="00195280"/>
    <w:rsid w:val="0019534F"/>
    <w:rsid w:val="001955F1"/>
    <w:rsid w:val="00195A98"/>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72DB"/>
    <w:rsid w:val="001A74EB"/>
    <w:rsid w:val="001A788B"/>
    <w:rsid w:val="001A79A8"/>
    <w:rsid w:val="001B0131"/>
    <w:rsid w:val="001B049E"/>
    <w:rsid w:val="001B075E"/>
    <w:rsid w:val="001B1107"/>
    <w:rsid w:val="001B1230"/>
    <w:rsid w:val="001B13E8"/>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556"/>
    <w:rsid w:val="001D26A6"/>
    <w:rsid w:val="001D2806"/>
    <w:rsid w:val="001D2964"/>
    <w:rsid w:val="001D3002"/>
    <w:rsid w:val="001D3052"/>
    <w:rsid w:val="001D33CB"/>
    <w:rsid w:val="001D346B"/>
    <w:rsid w:val="001D3C46"/>
    <w:rsid w:val="001D4CC2"/>
    <w:rsid w:val="001D4DDC"/>
    <w:rsid w:val="001D5345"/>
    <w:rsid w:val="001D5BB3"/>
    <w:rsid w:val="001D5CCB"/>
    <w:rsid w:val="001D65D2"/>
    <w:rsid w:val="001D66C5"/>
    <w:rsid w:val="001D6800"/>
    <w:rsid w:val="001D6F55"/>
    <w:rsid w:val="001D7781"/>
    <w:rsid w:val="001D786B"/>
    <w:rsid w:val="001D7F4B"/>
    <w:rsid w:val="001E006F"/>
    <w:rsid w:val="001E04E1"/>
    <w:rsid w:val="001E0EF6"/>
    <w:rsid w:val="001E121C"/>
    <w:rsid w:val="001E1ABE"/>
    <w:rsid w:val="001E1ED7"/>
    <w:rsid w:val="001E1F42"/>
    <w:rsid w:val="001E2A48"/>
    <w:rsid w:val="001E2AC1"/>
    <w:rsid w:val="001E2E54"/>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859"/>
    <w:rsid w:val="001F4B41"/>
    <w:rsid w:val="001F5462"/>
    <w:rsid w:val="001F5716"/>
    <w:rsid w:val="001F5785"/>
    <w:rsid w:val="001F5B0A"/>
    <w:rsid w:val="001F5B10"/>
    <w:rsid w:val="001F5C6E"/>
    <w:rsid w:val="001F5ED8"/>
    <w:rsid w:val="001F6203"/>
    <w:rsid w:val="001F6710"/>
    <w:rsid w:val="001F68C7"/>
    <w:rsid w:val="001F6981"/>
    <w:rsid w:val="001F6A48"/>
    <w:rsid w:val="001F750D"/>
    <w:rsid w:val="001F7AF6"/>
    <w:rsid w:val="001F7BAB"/>
    <w:rsid w:val="001F7BBF"/>
    <w:rsid w:val="00200122"/>
    <w:rsid w:val="002002F0"/>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991"/>
    <w:rsid w:val="00206CB4"/>
    <w:rsid w:val="00206E0A"/>
    <w:rsid w:val="00206ED3"/>
    <w:rsid w:val="00207243"/>
    <w:rsid w:val="00207316"/>
    <w:rsid w:val="002074BF"/>
    <w:rsid w:val="002077B4"/>
    <w:rsid w:val="002077D5"/>
    <w:rsid w:val="00207A31"/>
    <w:rsid w:val="00207AE3"/>
    <w:rsid w:val="0021033A"/>
    <w:rsid w:val="0021055B"/>
    <w:rsid w:val="00210876"/>
    <w:rsid w:val="0021090A"/>
    <w:rsid w:val="00211336"/>
    <w:rsid w:val="0021167F"/>
    <w:rsid w:val="00211768"/>
    <w:rsid w:val="00211A55"/>
    <w:rsid w:val="0021305B"/>
    <w:rsid w:val="00213279"/>
    <w:rsid w:val="0021382F"/>
    <w:rsid w:val="00213890"/>
    <w:rsid w:val="00213D52"/>
    <w:rsid w:val="00213DB9"/>
    <w:rsid w:val="00214193"/>
    <w:rsid w:val="0021438A"/>
    <w:rsid w:val="002146FC"/>
    <w:rsid w:val="002148BA"/>
    <w:rsid w:val="00214D53"/>
    <w:rsid w:val="00214E01"/>
    <w:rsid w:val="00215024"/>
    <w:rsid w:val="00215721"/>
    <w:rsid w:val="0021578F"/>
    <w:rsid w:val="00215A02"/>
    <w:rsid w:val="00216567"/>
    <w:rsid w:val="002167AC"/>
    <w:rsid w:val="00216D66"/>
    <w:rsid w:val="0021746C"/>
    <w:rsid w:val="00217B10"/>
    <w:rsid w:val="00217F6B"/>
    <w:rsid w:val="00220240"/>
    <w:rsid w:val="00220276"/>
    <w:rsid w:val="002202D0"/>
    <w:rsid w:val="002203FF"/>
    <w:rsid w:val="0022066B"/>
    <w:rsid w:val="00220790"/>
    <w:rsid w:val="00220CEC"/>
    <w:rsid w:val="00220EE5"/>
    <w:rsid w:val="002210BF"/>
    <w:rsid w:val="002214C8"/>
    <w:rsid w:val="002219DA"/>
    <w:rsid w:val="00221E45"/>
    <w:rsid w:val="00222282"/>
    <w:rsid w:val="00222A3D"/>
    <w:rsid w:val="00223655"/>
    <w:rsid w:val="00223DF4"/>
    <w:rsid w:val="00223E3E"/>
    <w:rsid w:val="00223F6E"/>
    <w:rsid w:val="00224A28"/>
    <w:rsid w:val="00225360"/>
    <w:rsid w:val="0022642D"/>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A7F"/>
    <w:rsid w:val="00242EAA"/>
    <w:rsid w:val="00242F74"/>
    <w:rsid w:val="0024301B"/>
    <w:rsid w:val="002431C7"/>
    <w:rsid w:val="002435BC"/>
    <w:rsid w:val="00243990"/>
    <w:rsid w:val="002439FF"/>
    <w:rsid w:val="002440A1"/>
    <w:rsid w:val="002440FA"/>
    <w:rsid w:val="00244188"/>
    <w:rsid w:val="002445D6"/>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FE"/>
    <w:rsid w:val="00254CF9"/>
    <w:rsid w:val="0025552B"/>
    <w:rsid w:val="0025597E"/>
    <w:rsid w:val="00255D2A"/>
    <w:rsid w:val="00255DD0"/>
    <w:rsid w:val="00255FE9"/>
    <w:rsid w:val="002560C0"/>
    <w:rsid w:val="00256103"/>
    <w:rsid w:val="0025618C"/>
    <w:rsid w:val="002564AA"/>
    <w:rsid w:val="00256702"/>
    <w:rsid w:val="00256E1C"/>
    <w:rsid w:val="00257267"/>
    <w:rsid w:val="002574F4"/>
    <w:rsid w:val="002578E4"/>
    <w:rsid w:val="00257976"/>
    <w:rsid w:val="00257A04"/>
    <w:rsid w:val="00257C1D"/>
    <w:rsid w:val="00257DF7"/>
    <w:rsid w:val="00257EC1"/>
    <w:rsid w:val="00257F56"/>
    <w:rsid w:val="002603CB"/>
    <w:rsid w:val="00260595"/>
    <w:rsid w:val="0026069A"/>
    <w:rsid w:val="00260EA6"/>
    <w:rsid w:val="00261146"/>
    <w:rsid w:val="00261230"/>
    <w:rsid w:val="00261EDC"/>
    <w:rsid w:val="0026214A"/>
    <w:rsid w:val="002623C8"/>
    <w:rsid w:val="00262AE8"/>
    <w:rsid w:val="00263321"/>
    <w:rsid w:val="002636FB"/>
    <w:rsid w:val="0026372C"/>
    <w:rsid w:val="0026383F"/>
    <w:rsid w:val="00263939"/>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675"/>
    <w:rsid w:val="002737D6"/>
    <w:rsid w:val="00273B52"/>
    <w:rsid w:val="002741F0"/>
    <w:rsid w:val="0027473D"/>
    <w:rsid w:val="00274C81"/>
    <w:rsid w:val="0027548B"/>
    <w:rsid w:val="002754B9"/>
    <w:rsid w:val="00275540"/>
    <w:rsid w:val="00276633"/>
    <w:rsid w:val="00276752"/>
    <w:rsid w:val="00276D5E"/>
    <w:rsid w:val="002775AE"/>
    <w:rsid w:val="002777D8"/>
    <w:rsid w:val="00277803"/>
    <w:rsid w:val="00277DBD"/>
    <w:rsid w:val="00280B9E"/>
    <w:rsid w:val="0028100E"/>
    <w:rsid w:val="00281075"/>
    <w:rsid w:val="00281113"/>
    <w:rsid w:val="00281A35"/>
    <w:rsid w:val="00281E03"/>
    <w:rsid w:val="00281F2A"/>
    <w:rsid w:val="002820C7"/>
    <w:rsid w:val="0028241A"/>
    <w:rsid w:val="00282866"/>
    <w:rsid w:val="002830AF"/>
    <w:rsid w:val="00283890"/>
    <w:rsid w:val="00283A7C"/>
    <w:rsid w:val="00283BE7"/>
    <w:rsid w:val="00284347"/>
    <w:rsid w:val="00284416"/>
    <w:rsid w:val="002847F9"/>
    <w:rsid w:val="00284A1B"/>
    <w:rsid w:val="00284C0C"/>
    <w:rsid w:val="00284F1D"/>
    <w:rsid w:val="00285014"/>
    <w:rsid w:val="00285792"/>
    <w:rsid w:val="002857BF"/>
    <w:rsid w:val="00286777"/>
    <w:rsid w:val="002867C7"/>
    <w:rsid w:val="002868FE"/>
    <w:rsid w:val="002869CC"/>
    <w:rsid w:val="00286D25"/>
    <w:rsid w:val="002872AE"/>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D89"/>
    <w:rsid w:val="00296DAA"/>
    <w:rsid w:val="00296DDF"/>
    <w:rsid w:val="00296FCA"/>
    <w:rsid w:val="002971AC"/>
    <w:rsid w:val="002971D8"/>
    <w:rsid w:val="002978B2"/>
    <w:rsid w:val="00297A33"/>
    <w:rsid w:val="00297A39"/>
    <w:rsid w:val="00297A93"/>
    <w:rsid w:val="00297D4B"/>
    <w:rsid w:val="002A03D9"/>
    <w:rsid w:val="002A0502"/>
    <w:rsid w:val="002A0AB9"/>
    <w:rsid w:val="002A0CCC"/>
    <w:rsid w:val="002A0E95"/>
    <w:rsid w:val="002A0EF9"/>
    <w:rsid w:val="002A1211"/>
    <w:rsid w:val="002A168A"/>
    <w:rsid w:val="002A1A3B"/>
    <w:rsid w:val="002A1A70"/>
    <w:rsid w:val="002A1C91"/>
    <w:rsid w:val="002A1E7F"/>
    <w:rsid w:val="002A1FEB"/>
    <w:rsid w:val="002A2084"/>
    <w:rsid w:val="002A215E"/>
    <w:rsid w:val="002A24AB"/>
    <w:rsid w:val="002A2531"/>
    <w:rsid w:val="002A27DB"/>
    <w:rsid w:val="002A297B"/>
    <w:rsid w:val="002A2DF8"/>
    <w:rsid w:val="002A345E"/>
    <w:rsid w:val="002A36CA"/>
    <w:rsid w:val="002A379C"/>
    <w:rsid w:val="002A3BBA"/>
    <w:rsid w:val="002A4048"/>
    <w:rsid w:val="002A446F"/>
    <w:rsid w:val="002A4978"/>
    <w:rsid w:val="002A4D17"/>
    <w:rsid w:val="002A5227"/>
    <w:rsid w:val="002A5C99"/>
    <w:rsid w:val="002A608F"/>
    <w:rsid w:val="002A63F3"/>
    <w:rsid w:val="002A65CC"/>
    <w:rsid w:val="002A689F"/>
    <w:rsid w:val="002A696D"/>
    <w:rsid w:val="002A6E58"/>
    <w:rsid w:val="002A6F38"/>
    <w:rsid w:val="002A709F"/>
    <w:rsid w:val="002A724C"/>
    <w:rsid w:val="002A76EE"/>
    <w:rsid w:val="002A7F69"/>
    <w:rsid w:val="002B0196"/>
    <w:rsid w:val="002B01F0"/>
    <w:rsid w:val="002B04F2"/>
    <w:rsid w:val="002B065B"/>
    <w:rsid w:val="002B0A9F"/>
    <w:rsid w:val="002B1073"/>
    <w:rsid w:val="002B17AE"/>
    <w:rsid w:val="002B1CEA"/>
    <w:rsid w:val="002B2246"/>
    <w:rsid w:val="002B26CE"/>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CD"/>
    <w:rsid w:val="002D16D1"/>
    <w:rsid w:val="002D1937"/>
    <w:rsid w:val="002D19C7"/>
    <w:rsid w:val="002D1B76"/>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BA9"/>
    <w:rsid w:val="002E3D29"/>
    <w:rsid w:val="002E4229"/>
    <w:rsid w:val="002E42A2"/>
    <w:rsid w:val="002E545B"/>
    <w:rsid w:val="002E5603"/>
    <w:rsid w:val="002E5970"/>
    <w:rsid w:val="002E5F9E"/>
    <w:rsid w:val="002E643D"/>
    <w:rsid w:val="002E64A8"/>
    <w:rsid w:val="002E6EAE"/>
    <w:rsid w:val="002E739E"/>
    <w:rsid w:val="002E7729"/>
    <w:rsid w:val="002E7FCF"/>
    <w:rsid w:val="002F0242"/>
    <w:rsid w:val="002F042E"/>
    <w:rsid w:val="002F0502"/>
    <w:rsid w:val="002F0676"/>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D55"/>
    <w:rsid w:val="0031565A"/>
    <w:rsid w:val="00315B6E"/>
    <w:rsid w:val="00315C52"/>
    <w:rsid w:val="00315DE0"/>
    <w:rsid w:val="00315F1E"/>
    <w:rsid w:val="003160D3"/>
    <w:rsid w:val="00316304"/>
    <w:rsid w:val="00316E5C"/>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817"/>
    <w:rsid w:val="00323AE5"/>
    <w:rsid w:val="00323B38"/>
    <w:rsid w:val="00324297"/>
    <w:rsid w:val="003243E9"/>
    <w:rsid w:val="003246E4"/>
    <w:rsid w:val="00324A10"/>
    <w:rsid w:val="00324C70"/>
    <w:rsid w:val="00324F0D"/>
    <w:rsid w:val="00324F92"/>
    <w:rsid w:val="00325100"/>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58B"/>
    <w:rsid w:val="00335374"/>
    <w:rsid w:val="0033542B"/>
    <w:rsid w:val="00335730"/>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502AF"/>
    <w:rsid w:val="003504E1"/>
    <w:rsid w:val="003507E3"/>
    <w:rsid w:val="003508B4"/>
    <w:rsid w:val="00350CD6"/>
    <w:rsid w:val="00350F0E"/>
    <w:rsid w:val="00350F1C"/>
    <w:rsid w:val="00351011"/>
    <w:rsid w:val="003513A7"/>
    <w:rsid w:val="00351BA9"/>
    <w:rsid w:val="00351BC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F"/>
    <w:rsid w:val="00362070"/>
    <w:rsid w:val="0036207A"/>
    <w:rsid w:val="0036240B"/>
    <w:rsid w:val="0036249B"/>
    <w:rsid w:val="003625E7"/>
    <w:rsid w:val="00362647"/>
    <w:rsid w:val="003629BA"/>
    <w:rsid w:val="00362A14"/>
    <w:rsid w:val="00362D65"/>
    <w:rsid w:val="00362FC7"/>
    <w:rsid w:val="0036365E"/>
    <w:rsid w:val="00363A78"/>
    <w:rsid w:val="00363A88"/>
    <w:rsid w:val="00363D1F"/>
    <w:rsid w:val="00364384"/>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62F"/>
    <w:rsid w:val="0037274C"/>
    <w:rsid w:val="00372B53"/>
    <w:rsid w:val="00372CAE"/>
    <w:rsid w:val="00372F52"/>
    <w:rsid w:val="00372FA8"/>
    <w:rsid w:val="00373528"/>
    <w:rsid w:val="00373BCE"/>
    <w:rsid w:val="00373F6E"/>
    <w:rsid w:val="00374225"/>
    <w:rsid w:val="0037426F"/>
    <w:rsid w:val="00374323"/>
    <w:rsid w:val="0037451E"/>
    <w:rsid w:val="003746ED"/>
    <w:rsid w:val="00374E35"/>
    <w:rsid w:val="0037516D"/>
    <w:rsid w:val="00375BDD"/>
    <w:rsid w:val="00375D5A"/>
    <w:rsid w:val="003761CC"/>
    <w:rsid w:val="0037673D"/>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8FC"/>
    <w:rsid w:val="003909A4"/>
    <w:rsid w:val="00390AA0"/>
    <w:rsid w:val="0039162E"/>
    <w:rsid w:val="00391C9F"/>
    <w:rsid w:val="003920A5"/>
    <w:rsid w:val="003924E6"/>
    <w:rsid w:val="00392A41"/>
    <w:rsid w:val="00392C74"/>
    <w:rsid w:val="00392EF7"/>
    <w:rsid w:val="00392F11"/>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C4E"/>
    <w:rsid w:val="003A3ECD"/>
    <w:rsid w:val="003A4071"/>
    <w:rsid w:val="003A4292"/>
    <w:rsid w:val="003A44A0"/>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225"/>
    <w:rsid w:val="003B241C"/>
    <w:rsid w:val="003B2588"/>
    <w:rsid w:val="003B26CB"/>
    <w:rsid w:val="003B2C3C"/>
    <w:rsid w:val="003B2F89"/>
    <w:rsid w:val="003B31FB"/>
    <w:rsid w:val="003B322B"/>
    <w:rsid w:val="003B358B"/>
    <w:rsid w:val="003B3F7E"/>
    <w:rsid w:val="003B4009"/>
    <w:rsid w:val="003B457E"/>
    <w:rsid w:val="003B4CF3"/>
    <w:rsid w:val="003B4D65"/>
    <w:rsid w:val="003B4DD3"/>
    <w:rsid w:val="003B4FA8"/>
    <w:rsid w:val="003B53BF"/>
    <w:rsid w:val="003B574B"/>
    <w:rsid w:val="003B5D6C"/>
    <w:rsid w:val="003B5E14"/>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41F"/>
    <w:rsid w:val="003D2F96"/>
    <w:rsid w:val="003D2FAA"/>
    <w:rsid w:val="003D30B9"/>
    <w:rsid w:val="003D31B5"/>
    <w:rsid w:val="003D36FE"/>
    <w:rsid w:val="003D3727"/>
    <w:rsid w:val="003D4405"/>
    <w:rsid w:val="003D4A07"/>
    <w:rsid w:val="003D4C84"/>
    <w:rsid w:val="003D4D6D"/>
    <w:rsid w:val="003D4ECD"/>
    <w:rsid w:val="003D56EC"/>
    <w:rsid w:val="003D5A6A"/>
    <w:rsid w:val="003D605D"/>
    <w:rsid w:val="003D62E1"/>
    <w:rsid w:val="003D658C"/>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3F2"/>
    <w:rsid w:val="003E3538"/>
    <w:rsid w:val="003E3695"/>
    <w:rsid w:val="003E3B77"/>
    <w:rsid w:val="003E3BA8"/>
    <w:rsid w:val="003E3EDD"/>
    <w:rsid w:val="003E4050"/>
    <w:rsid w:val="003E4507"/>
    <w:rsid w:val="003E461F"/>
    <w:rsid w:val="003E537C"/>
    <w:rsid w:val="003E56CA"/>
    <w:rsid w:val="003E5AC4"/>
    <w:rsid w:val="003E617E"/>
    <w:rsid w:val="003E6D83"/>
    <w:rsid w:val="003E6DA0"/>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21DD"/>
    <w:rsid w:val="004023CE"/>
    <w:rsid w:val="0040240F"/>
    <w:rsid w:val="00402BBC"/>
    <w:rsid w:val="00402FDA"/>
    <w:rsid w:val="0040345E"/>
    <w:rsid w:val="00403498"/>
    <w:rsid w:val="004037F4"/>
    <w:rsid w:val="00403BFF"/>
    <w:rsid w:val="00403C14"/>
    <w:rsid w:val="00403EAC"/>
    <w:rsid w:val="00404BEB"/>
    <w:rsid w:val="00404D6F"/>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BE3"/>
    <w:rsid w:val="00407D53"/>
    <w:rsid w:val="00410115"/>
    <w:rsid w:val="004101B6"/>
    <w:rsid w:val="00410233"/>
    <w:rsid w:val="00410780"/>
    <w:rsid w:val="00410923"/>
    <w:rsid w:val="00410B4D"/>
    <w:rsid w:val="004111B5"/>
    <w:rsid w:val="00411639"/>
    <w:rsid w:val="00411872"/>
    <w:rsid w:val="00411ADC"/>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209BD"/>
    <w:rsid w:val="00420B75"/>
    <w:rsid w:val="00420DBE"/>
    <w:rsid w:val="00420E2C"/>
    <w:rsid w:val="00420FE7"/>
    <w:rsid w:val="00421003"/>
    <w:rsid w:val="0042146C"/>
    <w:rsid w:val="00421870"/>
    <w:rsid w:val="00421A2F"/>
    <w:rsid w:val="00421AA6"/>
    <w:rsid w:val="004225A5"/>
    <w:rsid w:val="004227BE"/>
    <w:rsid w:val="00422F49"/>
    <w:rsid w:val="00422FED"/>
    <w:rsid w:val="004233AE"/>
    <w:rsid w:val="00423909"/>
    <w:rsid w:val="00423AF4"/>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F0"/>
    <w:rsid w:val="00432794"/>
    <w:rsid w:val="004327E5"/>
    <w:rsid w:val="0043287F"/>
    <w:rsid w:val="00432BE2"/>
    <w:rsid w:val="00432D23"/>
    <w:rsid w:val="00432E71"/>
    <w:rsid w:val="00433422"/>
    <w:rsid w:val="00433892"/>
    <w:rsid w:val="00433CCB"/>
    <w:rsid w:val="00433F17"/>
    <w:rsid w:val="004340C9"/>
    <w:rsid w:val="004342A1"/>
    <w:rsid w:val="00434C4C"/>
    <w:rsid w:val="00435096"/>
    <w:rsid w:val="00435574"/>
    <w:rsid w:val="004358E1"/>
    <w:rsid w:val="00436687"/>
    <w:rsid w:val="00436C0C"/>
    <w:rsid w:val="004377BA"/>
    <w:rsid w:val="0043799B"/>
    <w:rsid w:val="00437EBC"/>
    <w:rsid w:val="00440351"/>
    <w:rsid w:val="00440C93"/>
    <w:rsid w:val="00441859"/>
    <w:rsid w:val="00441B21"/>
    <w:rsid w:val="00441C86"/>
    <w:rsid w:val="00441CC5"/>
    <w:rsid w:val="00441E90"/>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1492"/>
    <w:rsid w:val="004515C4"/>
    <w:rsid w:val="004518FC"/>
    <w:rsid w:val="00452022"/>
    <w:rsid w:val="0045203C"/>
    <w:rsid w:val="0045219C"/>
    <w:rsid w:val="004525A2"/>
    <w:rsid w:val="004527DF"/>
    <w:rsid w:val="00452D86"/>
    <w:rsid w:val="004531E2"/>
    <w:rsid w:val="004533BA"/>
    <w:rsid w:val="0045371A"/>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C3A"/>
    <w:rsid w:val="00460146"/>
    <w:rsid w:val="00460707"/>
    <w:rsid w:val="00460EC0"/>
    <w:rsid w:val="0046130B"/>
    <w:rsid w:val="00461719"/>
    <w:rsid w:val="00462844"/>
    <w:rsid w:val="00462E4C"/>
    <w:rsid w:val="00463233"/>
    <w:rsid w:val="004632EC"/>
    <w:rsid w:val="00463916"/>
    <w:rsid w:val="00463A85"/>
    <w:rsid w:val="00463E9B"/>
    <w:rsid w:val="00463EAE"/>
    <w:rsid w:val="004644D7"/>
    <w:rsid w:val="004646A8"/>
    <w:rsid w:val="00465053"/>
    <w:rsid w:val="0046589B"/>
    <w:rsid w:val="00465C48"/>
    <w:rsid w:val="00465C5C"/>
    <w:rsid w:val="00466163"/>
    <w:rsid w:val="004661BA"/>
    <w:rsid w:val="004663BA"/>
    <w:rsid w:val="0046674A"/>
    <w:rsid w:val="004668FF"/>
    <w:rsid w:val="004673E4"/>
    <w:rsid w:val="00467895"/>
    <w:rsid w:val="00467CBE"/>
    <w:rsid w:val="00470062"/>
    <w:rsid w:val="00470133"/>
    <w:rsid w:val="00470179"/>
    <w:rsid w:val="0047022C"/>
    <w:rsid w:val="00470657"/>
    <w:rsid w:val="00470786"/>
    <w:rsid w:val="004707F1"/>
    <w:rsid w:val="00470958"/>
    <w:rsid w:val="00470A01"/>
    <w:rsid w:val="00470B19"/>
    <w:rsid w:val="004713DF"/>
    <w:rsid w:val="00471DBF"/>
    <w:rsid w:val="00472097"/>
    <w:rsid w:val="004720E1"/>
    <w:rsid w:val="00472584"/>
    <w:rsid w:val="004725A1"/>
    <w:rsid w:val="004727CC"/>
    <w:rsid w:val="00472D1C"/>
    <w:rsid w:val="004735D9"/>
    <w:rsid w:val="0047405D"/>
    <w:rsid w:val="0047474B"/>
    <w:rsid w:val="004749DA"/>
    <w:rsid w:val="004752D4"/>
    <w:rsid w:val="00475469"/>
    <w:rsid w:val="00475531"/>
    <w:rsid w:val="004758B4"/>
    <w:rsid w:val="00475B3C"/>
    <w:rsid w:val="00475E63"/>
    <w:rsid w:val="00476521"/>
    <w:rsid w:val="004768DE"/>
    <w:rsid w:val="00477066"/>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410E"/>
    <w:rsid w:val="004843C5"/>
    <w:rsid w:val="00484559"/>
    <w:rsid w:val="004846FA"/>
    <w:rsid w:val="0048490D"/>
    <w:rsid w:val="00484ED4"/>
    <w:rsid w:val="0048515B"/>
    <w:rsid w:val="00485231"/>
    <w:rsid w:val="00485252"/>
    <w:rsid w:val="00485507"/>
    <w:rsid w:val="004858C3"/>
    <w:rsid w:val="004859B4"/>
    <w:rsid w:val="004859F3"/>
    <w:rsid w:val="004860F6"/>
    <w:rsid w:val="0048693A"/>
    <w:rsid w:val="00486C02"/>
    <w:rsid w:val="00486C4A"/>
    <w:rsid w:val="004870C6"/>
    <w:rsid w:val="0048760F"/>
    <w:rsid w:val="004876F0"/>
    <w:rsid w:val="00487791"/>
    <w:rsid w:val="00487C1B"/>
    <w:rsid w:val="00490251"/>
    <w:rsid w:val="004903D1"/>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566C"/>
    <w:rsid w:val="004A5AD0"/>
    <w:rsid w:val="004A6971"/>
    <w:rsid w:val="004A703E"/>
    <w:rsid w:val="004A7861"/>
    <w:rsid w:val="004A7999"/>
    <w:rsid w:val="004B02FD"/>
    <w:rsid w:val="004B03A5"/>
    <w:rsid w:val="004B12AA"/>
    <w:rsid w:val="004B1471"/>
    <w:rsid w:val="004B16B3"/>
    <w:rsid w:val="004B1FF6"/>
    <w:rsid w:val="004B2059"/>
    <w:rsid w:val="004B21B8"/>
    <w:rsid w:val="004B247E"/>
    <w:rsid w:val="004B274F"/>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553F"/>
    <w:rsid w:val="004C5E24"/>
    <w:rsid w:val="004C5F0D"/>
    <w:rsid w:val="004C6173"/>
    <w:rsid w:val="004C6826"/>
    <w:rsid w:val="004C6C34"/>
    <w:rsid w:val="004C6E36"/>
    <w:rsid w:val="004C6E40"/>
    <w:rsid w:val="004C6FF6"/>
    <w:rsid w:val="004C7094"/>
    <w:rsid w:val="004C73D4"/>
    <w:rsid w:val="004C758D"/>
    <w:rsid w:val="004C7705"/>
    <w:rsid w:val="004D0038"/>
    <w:rsid w:val="004D0049"/>
    <w:rsid w:val="004D01E0"/>
    <w:rsid w:val="004D01F3"/>
    <w:rsid w:val="004D073B"/>
    <w:rsid w:val="004D08B1"/>
    <w:rsid w:val="004D0DDD"/>
    <w:rsid w:val="004D1056"/>
    <w:rsid w:val="004D116E"/>
    <w:rsid w:val="004D12BF"/>
    <w:rsid w:val="004D1357"/>
    <w:rsid w:val="004D18D4"/>
    <w:rsid w:val="004D1B5F"/>
    <w:rsid w:val="004D1DAB"/>
    <w:rsid w:val="004D245E"/>
    <w:rsid w:val="004D24DE"/>
    <w:rsid w:val="004D28BF"/>
    <w:rsid w:val="004D29F7"/>
    <w:rsid w:val="004D2FFD"/>
    <w:rsid w:val="004D30F4"/>
    <w:rsid w:val="004D3262"/>
    <w:rsid w:val="004D32AB"/>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E44"/>
    <w:rsid w:val="004E0ECC"/>
    <w:rsid w:val="004E1220"/>
    <w:rsid w:val="004E1221"/>
    <w:rsid w:val="004E1404"/>
    <w:rsid w:val="004E14A3"/>
    <w:rsid w:val="004E18DF"/>
    <w:rsid w:val="004E1935"/>
    <w:rsid w:val="004E1BC5"/>
    <w:rsid w:val="004E243D"/>
    <w:rsid w:val="004E2A51"/>
    <w:rsid w:val="004E2F1C"/>
    <w:rsid w:val="004E2F85"/>
    <w:rsid w:val="004E30DC"/>
    <w:rsid w:val="004E313D"/>
    <w:rsid w:val="004E34CD"/>
    <w:rsid w:val="004E3594"/>
    <w:rsid w:val="004E3675"/>
    <w:rsid w:val="004E368A"/>
    <w:rsid w:val="004E3D91"/>
    <w:rsid w:val="004E45B8"/>
    <w:rsid w:val="004E4B88"/>
    <w:rsid w:val="004E4C9B"/>
    <w:rsid w:val="004E4E04"/>
    <w:rsid w:val="004E516B"/>
    <w:rsid w:val="004E5229"/>
    <w:rsid w:val="004E522E"/>
    <w:rsid w:val="004E52B1"/>
    <w:rsid w:val="004E5FA3"/>
    <w:rsid w:val="004E5FB5"/>
    <w:rsid w:val="004E642D"/>
    <w:rsid w:val="004E659C"/>
    <w:rsid w:val="004E70C8"/>
    <w:rsid w:val="004E70D5"/>
    <w:rsid w:val="004E720A"/>
    <w:rsid w:val="004E778D"/>
    <w:rsid w:val="004E792A"/>
    <w:rsid w:val="004E7ADC"/>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BB3"/>
    <w:rsid w:val="00500FAA"/>
    <w:rsid w:val="005010B6"/>
    <w:rsid w:val="0050117A"/>
    <w:rsid w:val="005014D2"/>
    <w:rsid w:val="005016D6"/>
    <w:rsid w:val="00501B7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8E0"/>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3C8"/>
    <w:rsid w:val="00544802"/>
    <w:rsid w:val="00544808"/>
    <w:rsid w:val="00544816"/>
    <w:rsid w:val="00544AEC"/>
    <w:rsid w:val="00544D2F"/>
    <w:rsid w:val="00545714"/>
    <w:rsid w:val="005457FE"/>
    <w:rsid w:val="00545D93"/>
    <w:rsid w:val="00545F73"/>
    <w:rsid w:val="0054634A"/>
    <w:rsid w:val="00546E5D"/>
    <w:rsid w:val="0054717D"/>
    <w:rsid w:val="005475F8"/>
    <w:rsid w:val="00547639"/>
    <w:rsid w:val="00547855"/>
    <w:rsid w:val="005478DC"/>
    <w:rsid w:val="00547D6A"/>
    <w:rsid w:val="005500BA"/>
    <w:rsid w:val="005500FE"/>
    <w:rsid w:val="00550135"/>
    <w:rsid w:val="00550161"/>
    <w:rsid w:val="00550278"/>
    <w:rsid w:val="005509E0"/>
    <w:rsid w:val="0055149F"/>
    <w:rsid w:val="005519F6"/>
    <w:rsid w:val="00551EED"/>
    <w:rsid w:val="00551FAF"/>
    <w:rsid w:val="0055238D"/>
    <w:rsid w:val="00552AEB"/>
    <w:rsid w:val="00552BB9"/>
    <w:rsid w:val="00552C1C"/>
    <w:rsid w:val="00552DDE"/>
    <w:rsid w:val="00552F90"/>
    <w:rsid w:val="00553095"/>
    <w:rsid w:val="005532E1"/>
    <w:rsid w:val="005533FD"/>
    <w:rsid w:val="0055392E"/>
    <w:rsid w:val="005539D1"/>
    <w:rsid w:val="00553B38"/>
    <w:rsid w:val="00553C22"/>
    <w:rsid w:val="00553D7D"/>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485"/>
    <w:rsid w:val="00560804"/>
    <w:rsid w:val="00560BE5"/>
    <w:rsid w:val="00561E03"/>
    <w:rsid w:val="005620E4"/>
    <w:rsid w:val="00562293"/>
    <w:rsid w:val="00562320"/>
    <w:rsid w:val="00562762"/>
    <w:rsid w:val="00562963"/>
    <w:rsid w:val="00562D39"/>
    <w:rsid w:val="00563300"/>
    <w:rsid w:val="00563763"/>
    <w:rsid w:val="00563793"/>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F"/>
    <w:rsid w:val="00577C57"/>
    <w:rsid w:val="00577FC8"/>
    <w:rsid w:val="00580737"/>
    <w:rsid w:val="00580BC4"/>
    <w:rsid w:val="00580C92"/>
    <w:rsid w:val="00581725"/>
    <w:rsid w:val="00581F2B"/>
    <w:rsid w:val="00582273"/>
    <w:rsid w:val="00582622"/>
    <w:rsid w:val="00582E58"/>
    <w:rsid w:val="0058355C"/>
    <w:rsid w:val="005838BB"/>
    <w:rsid w:val="0058398E"/>
    <w:rsid w:val="00583DFE"/>
    <w:rsid w:val="00583F45"/>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271"/>
    <w:rsid w:val="00590366"/>
    <w:rsid w:val="00590647"/>
    <w:rsid w:val="00590767"/>
    <w:rsid w:val="00590889"/>
    <w:rsid w:val="005908A2"/>
    <w:rsid w:val="0059097A"/>
    <w:rsid w:val="00590B84"/>
    <w:rsid w:val="00590DEB"/>
    <w:rsid w:val="00591A33"/>
    <w:rsid w:val="005927B0"/>
    <w:rsid w:val="005928EA"/>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819"/>
    <w:rsid w:val="005A2878"/>
    <w:rsid w:val="005A2A09"/>
    <w:rsid w:val="005A2B4C"/>
    <w:rsid w:val="005A2C9D"/>
    <w:rsid w:val="005A31DC"/>
    <w:rsid w:val="005A444C"/>
    <w:rsid w:val="005A493D"/>
    <w:rsid w:val="005A4ECF"/>
    <w:rsid w:val="005A5217"/>
    <w:rsid w:val="005A56D6"/>
    <w:rsid w:val="005A5F2E"/>
    <w:rsid w:val="005A5FD1"/>
    <w:rsid w:val="005A65F7"/>
    <w:rsid w:val="005A67F0"/>
    <w:rsid w:val="005A684F"/>
    <w:rsid w:val="005A6CE4"/>
    <w:rsid w:val="005A7CF4"/>
    <w:rsid w:val="005B05CD"/>
    <w:rsid w:val="005B062C"/>
    <w:rsid w:val="005B07B2"/>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6290"/>
    <w:rsid w:val="005B7BDC"/>
    <w:rsid w:val="005B7EBF"/>
    <w:rsid w:val="005C0216"/>
    <w:rsid w:val="005C05B5"/>
    <w:rsid w:val="005C07A9"/>
    <w:rsid w:val="005C0A49"/>
    <w:rsid w:val="005C10C4"/>
    <w:rsid w:val="005C16AA"/>
    <w:rsid w:val="005C1882"/>
    <w:rsid w:val="005C1A6B"/>
    <w:rsid w:val="005C1AC1"/>
    <w:rsid w:val="005C2130"/>
    <w:rsid w:val="005C28ED"/>
    <w:rsid w:val="005C28F6"/>
    <w:rsid w:val="005C2C26"/>
    <w:rsid w:val="005C324B"/>
    <w:rsid w:val="005C33C2"/>
    <w:rsid w:val="005C385A"/>
    <w:rsid w:val="005C3D88"/>
    <w:rsid w:val="005C4438"/>
    <w:rsid w:val="005C446F"/>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9A"/>
    <w:rsid w:val="005C73A8"/>
    <w:rsid w:val="005C73CC"/>
    <w:rsid w:val="005C7B30"/>
    <w:rsid w:val="005D01AE"/>
    <w:rsid w:val="005D04A8"/>
    <w:rsid w:val="005D092B"/>
    <w:rsid w:val="005D0BA4"/>
    <w:rsid w:val="005D1314"/>
    <w:rsid w:val="005D18DE"/>
    <w:rsid w:val="005D20ED"/>
    <w:rsid w:val="005D211A"/>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67"/>
    <w:rsid w:val="005D55D7"/>
    <w:rsid w:val="005D589E"/>
    <w:rsid w:val="005D5C8C"/>
    <w:rsid w:val="005D5E28"/>
    <w:rsid w:val="005D60C7"/>
    <w:rsid w:val="005D6265"/>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B34"/>
    <w:rsid w:val="005E1E0E"/>
    <w:rsid w:val="005E25DA"/>
    <w:rsid w:val="005E2A2D"/>
    <w:rsid w:val="005E37F3"/>
    <w:rsid w:val="005E4699"/>
    <w:rsid w:val="005E4C5B"/>
    <w:rsid w:val="005E5197"/>
    <w:rsid w:val="005E56E0"/>
    <w:rsid w:val="005E5A2C"/>
    <w:rsid w:val="005E5CCC"/>
    <w:rsid w:val="005E5D4D"/>
    <w:rsid w:val="005E61C3"/>
    <w:rsid w:val="005E66E2"/>
    <w:rsid w:val="005E70FA"/>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1AC6"/>
    <w:rsid w:val="00601B8E"/>
    <w:rsid w:val="006022B8"/>
    <w:rsid w:val="0060253A"/>
    <w:rsid w:val="006026A7"/>
    <w:rsid w:val="006027D2"/>
    <w:rsid w:val="00602B10"/>
    <w:rsid w:val="00602C5B"/>
    <w:rsid w:val="00602E0B"/>
    <w:rsid w:val="00602FDC"/>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62F1"/>
    <w:rsid w:val="00626368"/>
    <w:rsid w:val="00626B73"/>
    <w:rsid w:val="00626C99"/>
    <w:rsid w:val="006270A1"/>
    <w:rsid w:val="00627138"/>
    <w:rsid w:val="0062791F"/>
    <w:rsid w:val="00627D0B"/>
    <w:rsid w:val="00627FB1"/>
    <w:rsid w:val="0063098A"/>
    <w:rsid w:val="00630B8A"/>
    <w:rsid w:val="00630C70"/>
    <w:rsid w:val="00630DC4"/>
    <w:rsid w:val="00630EB9"/>
    <w:rsid w:val="00630FCF"/>
    <w:rsid w:val="006312BD"/>
    <w:rsid w:val="006313DC"/>
    <w:rsid w:val="006319E3"/>
    <w:rsid w:val="0063214E"/>
    <w:rsid w:val="006321C1"/>
    <w:rsid w:val="006329BF"/>
    <w:rsid w:val="00632B5B"/>
    <w:rsid w:val="00632B98"/>
    <w:rsid w:val="00632C13"/>
    <w:rsid w:val="0063318D"/>
    <w:rsid w:val="006333C4"/>
    <w:rsid w:val="00633463"/>
    <w:rsid w:val="006338EF"/>
    <w:rsid w:val="00633C20"/>
    <w:rsid w:val="00633DAE"/>
    <w:rsid w:val="00634725"/>
    <w:rsid w:val="006353E8"/>
    <w:rsid w:val="00635709"/>
    <w:rsid w:val="00635765"/>
    <w:rsid w:val="00635974"/>
    <w:rsid w:val="00635BE6"/>
    <w:rsid w:val="00635E0E"/>
    <w:rsid w:val="006360F1"/>
    <w:rsid w:val="006366C3"/>
    <w:rsid w:val="00636B5D"/>
    <w:rsid w:val="00636C03"/>
    <w:rsid w:val="00636C9E"/>
    <w:rsid w:val="00636D1A"/>
    <w:rsid w:val="006370D1"/>
    <w:rsid w:val="00637218"/>
    <w:rsid w:val="0063768A"/>
    <w:rsid w:val="006378CA"/>
    <w:rsid w:val="00637A29"/>
    <w:rsid w:val="00637D34"/>
    <w:rsid w:val="006401B0"/>
    <w:rsid w:val="006402BC"/>
    <w:rsid w:val="0064041E"/>
    <w:rsid w:val="00640845"/>
    <w:rsid w:val="00640EED"/>
    <w:rsid w:val="0064121E"/>
    <w:rsid w:val="00641542"/>
    <w:rsid w:val="006416E3"/>
    <w:rsid w:val="0064178B"/>
    <w:rsid w:val="00641A26"/>
    <w:rsid w:val="0064205C"/>
    <w:rsid w:val="006424DC"/>
    <w:rsid w:val="00642691"/>
    <w:rsid w:val="006427C9"/>
    <w:rsid w:val="00642DB1"/>
    <w:rsid w:val="00643778"/>
    <w:rsid w:val="00643B46"/>
    <w:rsid w:val="00643C15"/>
    <w:rsid w:val="006443AA"/>
    <w:rsid w:val="00644A47"/>
    <w:rsid w:val="00644D5D"/>
    <w:rsid w:val="00644D8C"/>
    <w:rsid w:val="00644DA8"/>
    <w:rsid w:val="00644EEE"/>
    <w:rsid w:val="006457AD"/>
    <w:rsid w:val="006458FE"/>
    <w:rsid w:val="00645F0F"/>
    <w:rsid w:val="00646369"/>
    <w:rsid w:val="006463D0"/>
    <w:rsid w:val="00646592"/>
    <w:rsid w:val="006465BB"/>
    <w:rsid w:val="00646A33"/>
    <w:rsid w:val="0064740D"/>
    <w:rsid w:val="00647480"/>
    <w:rsid w:val="006477F1"/>
    <w:rsid w:val="00647DCC"/>
    <w:rsid w:val="00647EE3"/>
    <w:rsid w:val="006503C3"/>
    <w:rsid w:val="00650526"/>
    <w:rsid w:val="0065059F"/>
    <w:rsid w:val="00650967"/>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9E"/>
    <w:rsid w:val="0067184D"/>
    <w:rsid w:val="00671A02"/>
    <w:rsid w:val="00671BDF"/>
    <w:rsid w:val="006724F4"/>
    <w:rsid w:val="00672591"/>
    <w:rsid w:val="00672EE5"/>
    <w:rsid w:val="006739B4"/>
    <w:rsid w:val="00673B33"/>
    <w:rsid w:val="00673CB3"/>
    <w:rsid w:val="00674CC6"/>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CF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41D0"/>
    <w:rsid w:val="0069440B"/>
    <w:rsid w:val="0069440F"/>
    <w:rsid w:val="0069446D"/>
    <w:rsid w:val="00694C29"/>
    <w:rsid w:val="00694E82"/>
    <w:rsid w:val="0069578C"/>
    <w:rsid w:val="00695A57"/>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ED0"/>
    <w:rsid w:val="006A20AD"/>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653"/>
    <w:rsid w:val="006B39CC"/>
    <w:rsid w:val="006B489A"/>
    <w:rsid w:val="006B4BB8"/>
    <w:rsid w:val="006B5117"/>
    <w:rsid w:val="006B5BE8"/>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D03"/>
    <w:rsid w:val="006C505D"/>
    <w:rsid w:val="006C5311"/>
    <w:rsid w:val="006C5C38"/>
    <w:rsid w:val="006C6403"/>
    <w:rsid w:val="006C6764"/>
    <w:rsid w:val="006C7114"/>
    <w:rsid w:val="006C7695"/>
    <w:rsid w:val="006C76C7"/>
    <w:rsid w:val="006C7910"/>
    <w:rsid w:val="006C7913"/>
    <w:rsid w:val="006C793F"/>
    <w:rsid w:val="006C79EF"/>
    <w:rsid w:val="006D04D4"/>
    <w:rsid w:val="006D05F5"/>
    <w:rsid w:val="006D0685"/>
    <w:rsid w:val="006D079B"/>
    <w:rsid w:val="006D0A99"/>
    <w:rsid w:val="006D0F0C"/>
    <w:rsid w:val="006D1613"/>
    <w:rsid w:val="006D1742"/>
    <w:rsid w:val="006D1CA0"/>
    <w:rsid w:val="006D2260"/>
    <w:rsid w:val="006D282C"/>
    <w:rsid w:val="006D2889"/>
    <w:rsid w:val="006D29FB"/>
    <w:rsid w:val="006D2B60"/>
    <w:rsid w:val="006D2BF4"/>
    <w:rsid w:val="006D2FFD"/>
    <w:rsid w:val="006D3A2F"/>
    <w:rsid w:val="006D3AEA"/>
    <w:rsid w:val="006D3F86"/>
    <w:rsid w:val="006D4192"/>
    <w:rsid w:val="006D489C"/>
    <w:rsid w:val="006D4C29"/>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266F"/>
    <w:rsid w:val="006F2DCF"/>
    <w:rsid w:val="006F2DF3"/>
    <w:rsid w:val="006F3035"/>
    <w:rsid w:val="006F32C6"/>
    <w:rsid w:val="006F32E3"/>
    <w:rsid w:val="006F3516"/>
    <w:rsid w:val="006F3677"/>
    <w:rsid w:val="006F3698"/>
    <w:rsid w:val="006F36E0"/>
    <w:rsid w:val="006F3A76"/>
    <w:rsid w:val="006F3E17"/>
    <w:rsid w:val="006F3EB6"/>
    <w:rsid w:val="006F4184"/>
    <w:rsid w:val="006F418B"/>
    <w:rsid w:val="006F4610"/>
    <w:rsid w:val="006F4733"/>
    <w:rsid w:val="006F4A0A"/>
    <w:rsid w:val="006F4C89"/>
    <w:rsid w:val="006F4CA1"/>
    <w:rsid w:val="006F53E5"/>
    <w:rsid w:val="006F5530"/>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D11"/>
    <w:rsid w:val="00702D79"/>
    <w:rsid w:val="00703078"/>
    <w:rsid w:val="0070332F"/>
    <w:rsid w:val="00703E27"/>
    <w:rsid w:val="0070452D"/>
    <w:rsid w:val="00704776"/>
    <w:rsid w:val="00704994"/>
    <w:rsid w:val="00704FF0"/>
    <w:rsid w:val="0070507B"/>
    <w:rsid w:val="00705A18"/>
    <w:rsid w:val="00705CD0"/>
    <w:rsid w:val="00705CE8"/>
    <w:rsid w:val="00705DA7"/>
    <w:rsid w:val="007061B3"/>
    <w:rsid w:val="007066D6"/>
    <w:rsid w:val="007068A3"/>
    <w:rsid w:val="00706A4A"/>
    <w:rsid w:val="00707132"/>
    <w:rsid w:val="00707207"/>
    <w:rsid w:val="00707A85"/>
    <w:rsid w:val="00710189"/>
    <w:rsid w:val="00710399"/>
    <w:rsid w:val="007104CE"/>
    <w:rsid w:val="00711634"/>
    <w:rsid w:val="00711BFC"/>
    <w:rsid w:val="00711C51"/>
    <w:rsid w:val="00711D29"/>
    <w:rsid w:val="007127F7"/>
    <w:rsid w:val="00712A30"/>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60F4"/>
    <w:rsid w:val="007169F2"/>
    <w:rsid w:val="00716EA6"/>
    <w:rsid w:val="00717679"/>
    <w:rsid w:val="00717BFC"/>
    <w:rsid w:val="0072015E"/>
    <w:rsid w:val="0072047B"/>
    <w:rsid w:val="007204D8"/>
    <w:rsid w:val="00720594"/>
    <w:rsid w:val="0072097F"/>
    <w:rsid w:val="007209A1"/>
    <w:rsid w:val="007209AE"/>
    <w:rsid w:val="007209C2"/>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746"/>
    <w:rsid w:val="00734D26"/>
    <w:rsid w:val="007351C8"/>
    <w:rsid w:val="0073539A"/>
    <w:rsid w:val="00735772"/>
    <w:rsid w:val="00735BB0"/>
    <w:rsid w:val="00736152"/>
    <w:rsid w:val="00736630"/>
    <w:rsid w:val="007370B2"/>
    <w:rsid w:val="00737EE7"/>
    <w:rsid w:val="007404EF"/>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E5D"/>
    <w:rsid w:val="00754EB4"/>
    <w:rsid w:val="007554B1"/>
    <w:rsid w:val="007555A0"/>
    <w:rsid w:val="007555B1"/>
    <w:rsid w:val="007555D4"/>
    <w:rsid w:val="00755654"/>
    <w:rsid w:val="00755794"/>
    <w:rsid w:val="00755975"/>
    <w:rsid w:val="007559D8"/>
    <w:rsid w:val="00755A5D"/>
    <w:rsid w:val="007560E3"/>
    <w:rsid w:val="007565DB"/>
    <w:rsid w:val="007565F3"/>
    <w:rsid w:val="007566F3"/>
    <w:rsid w:val="00756B27"/>
    <w:rsid w:val="00756F6C"/>
    <w:rsid w:val="00757104"/>
    <w:rsid w:val="0075744B"/>
    <w:rsid w:val="007577A5"/>
    <w:rsid w:val="007577F1"/>
    <w:rsid w:val="00757878"/>
    <w:rsid w:val="00757F1E"/>
    <w:rsid w:val="00760101"/>
    <w:rsid w:val="00760B6B"/>
    <w:rsid w:val="00761015"/>
    <w:rsid w:val="007614BE"/>
    <w:rsid w:val="00761CF5"/>
    <w:rsid w:val="00761F31"/>
    <w:rsid w:val="007622BF"/>
    <w:rsid w:val="0076235B"/>
    <w:rsid w:val="00762651"/>
    <w:rsid w:val="00762693"/>
    <w:rsid w:val="00762788"/>
    <w:rsid w:val="00763220"/>
    <w:rsid w:val="00763526"/>
    <w:rsid w:val="0076369B"/>
    <w:rsid w:val="0076431D"/>
    <w:rsid w:val="00764372"/>
    <w:rsid w:val="0076442B"/>
    <w:rsid w:val="007644C3"/>
    <w:rsid w:val="00764577"/>
    <w:rsid w:val="00764DB3"/>
    <w:rsid w:val="00764FE8"/>
    <w:rsid w:val="007650F4"/>
    <w:rsid w:val="00765588"/>
    <w:rsid w:val="0076567F"/>
    <w:rsid w:val="007656CD"/>
    <w:rsid w:val="007658B1"/>
    <w:rsid w:val="00765924"/>
    <w:rsid w:val="007659E6"/>
    <w:rsid w:val="007665E0"/>
    <w:rsid w:val="007665FC"/>
    <w:rsid w:val="00766EFD"/>
    <w:rsid w:val="00767019"/>
    <w:rsid w:val="00767974"/>
    <w:rsid w:val="00767CA2"/>
    <w:rsid w:val="00767DD9"/>
    <w:rsid w:val="007700AE"/>
    <w:rsid w:val="00770583"/>
    <w:rsid w:val="00770B33"/>
    <w:rsid w:val="00770C1C"/>
    <w:rsid w:val="00771053"/>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BC3"/>
    <w:rsid w:val="00792C43"/>
    <w:rsid w:val="00792EF4"/>
    <w:rsid w:val="0079303D"/>
    <w:rsid w:val="00793048"/>
    <w:rsid w:val="00793210"/>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BE9"/>
    <w:rsid w:val="007A6FD8"/>
    <w:rsid w:val="007A71A2"/>
    <w:rsid w:val="007A741C"/>
    <w:rsid w:val="007A7E06"/>
    <w:rsid w:val="007B01CB"/>
    <w:rsid w:val="007B059E"/>
    <w:rsid w:val="007B0648"/>
    <w:rsid w:val="007B088D"/>
    <w:rsid w:val="007B1132"/>
    <w:rsid w:val="007B128F"/>
    <w:rsid w:val="007B1558"/>
    <w:rsid w:val="007B1D2F"/>
    <w:rsid w:val="007B1ED4"/>
    <w:rsid w:val="007B201D"/>
    <w:rsid w:val="007B2493"/>
    <w:rsid w:val="007B2606"/>
    <w:rsid w:val="007B2708"/>
    <w:rsid w:val="007B27F9"/>
    <w:rsid w:val="007B2DCE"/>
    <w:rsid w:val="007B2DF4"/>
    <w:rsid w:val="007B3146"/>
    <w:rsid w:val="007B3164"/>
    <w:rsid w:val="007B3335"/>
    <w:rsid w:val="007B3347"/>
    <w:rsid w:val="007B3431"/>
    <w:rsid w:val="007B368B"/>
    <w:rsid w:val="007B3D85"/>
    <w:rsid w:val="007B4451"/>
    <w:rsid w:val="007B499C"/>
    <w:rsid w:val="007B4E6D"/>
    <w:rsid w:val="007B53A9"/>
    <w:rsid w:val="007B5420"/>
    <w:rsid w:val="007B5526"/>
    <w:rsid w:val="007B5792"/>
    <w:rsid w:val="007B5A60"/>
    <w:rsid w:val="007B5CB1"/>
    <w:rsid w:val="007B5E14"/>
    <w:rsid w:val="007B6534"/>
    <w:rsid w:val="007B6DCD"/>
    <w:rsid w:val="007B6F67"/>
    <w:rsid w:val="007B7A34"/>
    <w:rsid w:val="007B7CB0"/>
    <w:rsid w:val="007C0C32"/>
    <w:rsid w:val="007C0CD6"/>
    <w:rsid w:val="007C0FD9"/>
    <w:rsid w:val="007C1241"/>
    <w:rsid w:val="007C143F"/>
    <w:rsid w:val="007C14CA"/>
    <w:rsid w:val="007C1821"/>
    <w:rsid w:val="007C1D3C"/>
    <w:rsid w:val="007C1F83"/>
    <w:rsid w:val="007C20D6"/>
    <w:rsid w:val="007C2308"/>
    <w:rsid w:val="007C2566"/>
    <w:rsid w:val="007C2736"/>
    <w:rsid w:val="007C2850"/>
    <w:rsid w:val="007C29AB"/>
    <w:rsid w:val="007C29DE"/>
    <w:rsid w:val="007C2A5F"/>
    <w:rsid w:val="007C2CF0"/>
    <w:rsid w:val="007C2FA5"/>
    <w:rsid w:val="007C32E4"/>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CED"/>
    <w:rsid w:val="007C6DA5"/>
    <w:rsid w:val="007C72C5"/>
    <w:rsid w:val="007C72F4"/>
    <w:rsid w:val="007C79CB"/>
    <w:rsid w:val="007C7B97"/>
    <w:rsid w:val="007D0156"/>
    <w:rsid w:val="007D1234"/>
    <w:rsid w:val="007D1263"/>
    <w:rsid w:val="007D135B"/>
    <w:rsid w:val="007D1B33"/>
    <w:rsid w:val="007D1DAD"/>
    <w:rsid w:val="007D244E"/>
    <w:rsid w:val="007D2529"/>
    <w:rsid w:val="007D25B9"/>
    <w:rsid w:val="007D2661"/>
    <w:rsid w:val="007D2CDD"/>
    <w:rsid w:val="007D2EFE"/>
    <w:rsid w:val="007D2F29"/>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FDD"/>
    <w:rsid w:val="007E0123"/>
    <w:rsid w:val="007E0622"/>
    <w:rsid w:val="007E067A"/>
    <w:rsid w:val="007E08ED"/>
    <w:rsid w:val="007E0DF5"/>
    <w:rsid w:val="007E1461"/>
    <w:rsid w:val="007E15C2"/>
    <w:rsid w:val="007E1DC9"/>
    <w:rsid w:val="007E2540"/>
    <w:rsid w:val="007E282C"/>
    <w:rsid w:val="007E2971"/>
    <w:rsid w:val="007E2F4F"/>
    <w:rsid w:val="007E3030"/>
    <w:rsid w:val="007E34ED"/>
    <w:rsid w:val="007E3584"/>
    <w:rsid w:val="007E38A4"/>
    <w:rsid w:val="007E39C6"/>
    <w:rsid w:val="007E43C9"/>
    <w:rsid w:val="007E4BC3"/>
    <w:rsid w:val="007E524A"/>
    <w:rsid w:val="007E6A28"/>
    <w:rsid w:val="007E6AE6"/>
    <w:rsid w:val="007E6B30"/>
    <w:rsid w:val="007E72C9"/>
    <w:rsid w:val="007E74EA"/>
    <w:rsid w:val="007E7784"/>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95F"/>
    <w:rsid w:val="007F418B"/>
    <w:rsid w:val="007F4331"/>
    <w:rsid w:val="007F4EE1"/>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486"/>
    <w:rsid w:val="00803E47"/>
    <w:rsid w:val="0080417C"/>
    <w:rsid w:val="00804760"/>
    <w:rsid w:val="008047A3"/>
    <w:rsid w:val="0080508A"/>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8BF"/>
    <w:rsid w:val="00815BC7"/>
    <w:rsid w:val="00816074"/>
    <w:rsid w:val="0081610A"/>
    <w:rsid w:val="00816EF5"/>
    <w:rsid w:val="0081714D"/>
    <w:rsid w:val="0081744E"/>
    <w:rsid w:val="00817482"/>
    <w:rsid w:val="00817517"/>
    <w:rsid w:val="008175DF"/>
    <w:rsid w:val="00820042"/>
    <w:rsid w:val="008200CA"/>
    <w:rsid w:val="0082032F"/>
    <w:rsid w:val="008208AA"/>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A8F"/>
    <w:rsid w:val="00825E2C"/>
    <w:rsid w:val="00826029"/>
    <w:rsid w:val="00826586"/>
    <w:rsid w:val="00826B3B"/>
    <w:rsid w:val="00826E60"/>
    <w:rsid w:val="0082740F"/>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F93"/>
    <w:rsid w:val="00837EC1"/>
    <w:rsid w:val="0084005B"/>
    <w:rsid w:val="0084009A"/>
    <w:rsid w:val="00840D01"/>
    <w:rsid w:val="008410C6"/>
    <w:rsid w:val="0084123E"/>
    <w:rsid w:val="00841739"/>
    <w:rsid w:val="00841A26"/>
    <w:rsid w:val="00841D69"/>
    <w:rsid w:val="00841EF0"/>
    <w:rsid w:val="00842223"/>
    <w:rsid w:val="00842964"/>
    <w:rsid w:val="00842A2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8B8"/>
    <w:rsid w:val="008479B6"/>
    <w:rsid w:val="00847EE7"/>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886"/>
    <w:rsid w:val="00854DDC"/>
    <w:rsid w:val="00854FE8"/>
    <w:rsid w:val="008550DD"/>
    <w:rsid w:val="0085590C"/>
    <w:rsid w:val="0085626C"/>
    <w:rsid w:val="00856794"/>
    <w:rsid w:val="00856C66"/>
    <w:rsid w:val="00856C9C"/>
    <w:rsid w:val="00856E8E"/>
    <w:rsid w:val="008578C0"/>
    <w:rsid w:val="00857C41"/>
    <w:rsid w:val="0086038D"/>
    <w:rsid w:val="008603E0"/>
    <w:rsid w:val="00860A6B"/>
    <w:rsid w:val="00860BCE"/>
    <w:rsid w:val="00860C2D"/>
    <w:rsid w:val="00860CC9"/>
    <w:rsid w:val="00860E28"/>
    <w:rsid w:val="0086108F"/>
    <w:rsid w:val="008618AC"/>
    <w:rsid w:val="00861A0F"/>
    <w:rsid w:val="00861CE4"/>
    <w:rsid w:val="00862014"/>
    <w:rsid w:val="00863085"/>
    <w:rsid w:val="00863351"/>
    <w:rsid w:val="0086348B"/>
    <w:rsid w:val="0086363F"/>
    <w:rsid w:val="008636EF"/>
    <w:rsid w:val="00863ACD"/>
    <w:rsid w:val="0086413F"/>
    <w:rsid w:val="008642F2"/>
    <w:rsid w:val="008646AE"/>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3379"/>
    <w:rsid w:val="0087338C"/>
    <w:rsid w:val="00873698"/>
    <w:rsid w:val="008739CE"/>
    <w:rsid w:val="00873A83"/>
    <w:rsid w:val="0087443B"/>
    <w:rsid w:val="008746D9"/>
    <w:rsid w:val="00874B72"/>
    <w:rsid w:val="00874F9F"/>
    <w:rsid w:val="0087579E"/>
    <w:rsid w:val="008758F0"/>
    <w:rsid w:val="00875D73"/>
    <w:rsid w:val="0087600F"/>
    <w:rsid w:val="00876377"/>
    <w:rsid w:val="00876640"/>
    <w:rsid w:val="008767BA"/>
    <w:rsid w:val="008767E0"/>
    <w:rsid w:val="00876E2F"/>
    <w:rsid w:val="008772EA"/>
    <w:rsid w:val="00877D35"/>
    <w:rsid w:val="00877EA8"/>
    <w:rsid w:val="00880471"/>
    <w:rsid w:val="0088099D"/>
    <w:rsid w:val="00880C14"/>
    <w:rsid w:val="00880C66"/>
    <w:rsid w:val="00881138"/>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C85"/>
    <w:rsid w:val="00890EE0"/>
    <w:rsid w:val="00891196"/>
    <w:rsid w:val="00891739"/>
    <w:rsid w:val="008917FA"/>
    <w:rsid w:val="00891E04"/>
    <w:rsid w:val="00892083"/>
    <w:rsid w:val="0089298E"/>
    <w:rsid w:val="00892D09"/>
    <w:rsid w:val="0089363F"/>
    <w:rsid w:val="00893770"/>
    <w:rsid w:val="00893A03"/>
    <w:rsid w:val="00893FE3"/>
    <w:rsid w:val="0089405B"/>
    <w:rsid w:val="00894688"/>
    <w:rsid w:val="00894A9E"/>
    <w:rsid w:val="00894C8F"/>
    <w:rsid w:val="00895664"/>
    <w:rsid w:val="008968A1"/>
    <w:rsid w:val="00896A8A"/>
    <w:rsid w:val="00896C29"/>
    <w:rsid w:val="00896D3D"/>
    <w:rsid w:val="00897260"/>
    <w:rsid w:val="00897427"/>
    <w:rsid w:val="00897464"/>
    <w:rsid w:val="00897778"/>
    <w:rsid w:val="00897903"/>
    <w:rsid w:val="008A02DE"/>
    <w:rsid w:val="008A0E7A"/>
    <w:rsid w:val="008A0FFC"/>
    <w:rsid w:val="008A1347"/>
    <w:rsid w:val="008A1A1D"/>
    <w:rsid w:val="008A1B5F"/>
    <w:rsid w:val="008A1BEB"/>
    <w:rsid w:val="008A1F23"/>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919"/>
    <w:rsid w:val="008A5D74"/>
    <w:rsid w:val="008A6DE0"/>
    <w:rsid w:val="008A6FDB"/>
    <w:rsid w:val="008A73CB"/>
    <w:rsid w:val="008A7467"/>
    <w:rsid w:val="008A7933"/>
    <w:rsid w:val="008A7D1C"/>
    <w:rsid w:val="008A7D30"/>
    <w:rsid w:val="008A7F2C"/>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F76"/>
    <w:rsid w:val="008B507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B8C"/>
    <w:rsid w:val="008B7D64"/>
    <w:rsid w:val="008B7F68"/>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6210"/>
    <w:rsid w:val="008C6648"/>
    <w:rsid w:val="008C6965"/>
    <w:rsid w:val="008C6ACD"/>
    <w:rsid w:val="008C6E66"/>
    <w:rsid w:val="008C7338"/>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EC5"/>
    <w:rsid w:val="008D63E6"/>
    <w:rsid w:val="008D6ABC"/>
    <w:rsid w:val="008D71B6"/>
    <w:rsid w:val="008D71E3"/>
    <w:rsid w:val="008D7736"/>
    <w:rsid w:val="008D7C4F"/>
    <w:rsid w:val="008E006E"/>
    <w:rsid w:val="008E082E"/>
    <w:rsid w:val="008E0A8D"/>
    <w:rsid w:val="008E0E30"/>
    <w:rsid w:val="008E0FE9"/>
    <w:rsid w:val="008E1FC9"/>
    <w:rsid w:val="008E2409"/>
    <w:rsid w:val="008E2735"/>
    <w:rsid w:val="008E29ED"/>
    <w:rsid w:val="008E3A4C"/>
    <w:rsid w:val="008E3B3B"/>
    <w:rsid w:val="008E3E41"/>
    <w:rsid w:val="008E4224"/>
    <w:rsid w:val="008E426D"/>
    <w:rsid w:val="008E44C7"/>
    <w:rsid w:val="008E4BD0"/>
    <w:rsid w:val="008E5B14"/>
    <w:rsid w:val="008E5D8E"/>
    <w:rsid w:val="008E6068"/>
    <w:rsid w:val="008E60B6"/>
    <w:rsid w:val="008E6EF1"/>
    <w:rsid w:val="008E6FB8"/>
    <w:rsid w:val="008E72DF"/>
    <w:rsid w:val="008E7740"/>
    <w:rsid w:val="008E77E2"/>
    <w:rsid w:val="008E78BF"/>
    <w:rsid w:val="008F0200"/>
    <w:rsid w:val="008F0388"/>
    <w:rsid w:val="008F13DF"/>
    <w:rsid w:val="008F1D31"/>
    <w:rsid w:val="008F1D46"/>
    <w:rsid w:val="008F2205"/>
    <w:rsid w:val="008F2443"/>
    <w:rsid w:val="008F2915"/>
    <w:rsid w:val="008F2A4F"/>
    <w:rsid w:val="008F2E0E"/>
    <w:rsid w:val="008F410D"/>
    <w:rsid w:val="008F4210"/>
    <w:rsid w:val="008F43AE"/>
    <w:rsid w:val="008F4412"/>
    <w:rsid w:val="008F4438"/>
    <w:rsid w:val="008F456E"/>
    <w:rsid w:val="008F4966"/>
    <w:rsid w:val="008F4BF8"/>
    <w:rsid w:val="008F4E1D"/>
    <w:rsid w:val="008F58CC"/>
    <w:rsid w:val="008F5A1D"/>
    <w:rsid w:val="008F5C3C"/>
    <w:rsid w:val="008F5DD1"/>
    <w:rsid w:val="008F6078"/>
    <w:rsid w:val="008F62F8"/>
    <w:rsid w:val="008F63D8"/>
    <w:rsid w:val="008F6920"/>
    <w:rsid w:val="008F6F09"/>
    <w:rsid w:val="008F7170"/>
    <w:rsid w:val="008F76E9"/>
    <w:rsid w:val="008F786C"/>
    <w:rsid w:val="008F7D49"/>
    <w:rsid w:val="009004CA"/>
    <w:rsid w:val="00900E2D"/>
    <w:rsid w:val="00900F07"/>
    <w:rsid w:val="009013D3"/>
    <w:rsid w:val="00901B93"/>
    <w:rsid w:val="00901CEA"/>
    <w:rsid w:val="00901D48"/>
    <w:rsid w:val="0090205E"/>
    <w:rsid w:val="0090263F"/>
    <w:rsid w:val="00902939"/>
    <w:rsid w:val="00902EED"/>
    <w:rsid w:val="009031F0"/>
    <w:rsid w:val="0090323E"/>
    <w:rsid w:val="00903B15"/>
    <w:rsid w:val="00903D45"/>
    <w:rsid w:val="00904101"/>
    <w:rsid w:val="00904521"/>
    <w:rsid w:val="00904736"/>
    <w:rsid w:val="00904852"/>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2D0"/>
    <w:rsid w:val="009154FB"/>
    <w:rsid w:val="009156B6"/>
    <w:rsid w:val="00916041"/>
    <w:rsid w:val="00916191"/>
    <w:rsid w:val="00916BCE"/>
    <w:rsid w:val="00916BE5"/>
    <w:rsid w:val="00916FB7"/>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E6"/>
    <w:rsid w:val="009249D7"/>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948"/>
    <w:rsid w:val="00937D65"/>
    <w:rsid w:val="00940334"/>
    <w:rsid w:val="00940364"/>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7B3"/>
    <w:rsid w:val="00954C0C"/>
    <w:rsid w:val="00955CB8"/>
    <w:rsid w:val="00955D42"/>
    <w:rsid w:val="00955E0D"/>
    <w:rsid w:val="00955F0F"/>
    <w:rsid w:val="00955FE8"/>
    <w:rsid w:val="00956082"/>
    <w:rsid w:val="00956179"/>
    <w:rsid w:val="00956488"/>
    <w:rsid w:val="009565C6"/>
    <w:rsid w:val="0095665E"/>
    <w:rsid w:val="009567BC"/>
    <w:rsid w:val="0095691D"/>
    <w:rsid w:val="00956E7A"/>
    <w:rsid w:val="00957139"/>
    <w:rsid w:val="009574EB"/>
    <w:rsid w:val="00957EF4"/>
    <w:rsid w:val="009600EC"/>
    <w:rsid w:val="00960178"/>
    <w:rsid w:val="00960CF4"/>
    <w:rsid w:val="0096111C"/>
    <w:rsid w:val="00961162"/>
    <w:rsid w:val="0096156D"/>
    <w:rsid w:val="0096174A"/>
    <w:rsid w:val="00961864"/>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B1"/>
    <w:rsid w:val="00982F4C"/>
    <w:rsid w:val="009830CB"/>
    <w:rsid w:val="00983163"/>
    <w:rsid w:val="00983476"/>
    <w:rsid w:val="00983BB7"/>
    <w:rsid w:val="00983D73"/>
    <w:rsid w:val="00983E80"/>
    <w:rsid w:val="00984072"/>
    <w:rsid w:val="009842B4"/>
    <w:rsid w:val="00984350"/>
    <w:rsid w:val="00984498"/>
    <w:rsid w:val="009852ED"/>
    <w:rsid w:val="00986588"/>
    <w:rsid w:val="00987532"/>
    <w:rsid w:val="00987C1F"/>
    <w:rsid w:val="00987FD5"/>
    <w:rsid w:val="00990744"/>
    <w:rsid w:val="00990944"/>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54B"/>
    <w:rsid w:val="009A7648"/>
    <w:rsid w:val="009A79D2"/>
    <w:rsid w:val="009B0561"/>
    <w:rsid w:val="009B0645"/>
    <w:rsid w:val="009B093C"/>
    <w:rsid w:val="009B0BE3"/>
    <w:rsid w:val="009B14E3"/>
    <w:rsid w:val="009B157A"/>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1688"/>
    <w:rsid w:val="009C1706"/>
    <w:rsid w:val="009C170E"/>
    <w:rsid w:val="009C2168"/>
    <w:rsid w:val="009C21A6"/>
    <w:rsid w:val="009C22F7"/>
    <w:rsid w:val="009C24B0"/>
    <w:rsid w:val="009C25A0"/>
    <w:rsid w:val="009C2747"/>
    <w:rsid w:val="009C2DCD"/>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7A"/>
    <w:rsid w:val="009D211F"/>
    <w:rsid w:val="009D223E"/>
    <w:rsid w:val="009D2AEB"/>
    <w:rsid w:val="009D2BCB"/>
    <w:rsid w:val="009D2F65"/>
    <w:rsid w:val="009D3831"/>
    <w:rsid w:val="009D3D8F"/>
    <w:rsid w:val="009D3E50"/>
    <w:rsid w:val="009D41AE"/>
    <w:rsid w:val="009D494B"/>
    <w:rsid w:val="009D4D41"/>
    <w:rsid w:val="009D4F80"/>
    <w:rsid w:val="009D5177"/>
    <w:rsid w:val="009D51F9"/>
    <w:rsid w:val="009D53FE"/>
    <w:rsid w:val="009D545E"/>
    <w:rsid w:val="009D5650"/>
    <w:rsid w:val="009D5850"/>
    <w:rsid w:val="009D58B1"/>
    <w:rsid w:val="009D5B48"/>
    <w:rsid w:val="009D6A9B"/>
    <w:rsid w:val="009D70C9"/>
    <w:rsid w:val="009D7956"/>
    <w:rsid w:val="009D7E50"/>
    <w:rsid w:val="009D7F8C"/>
    <w:rsid w:val="009E0567"/>
    <w:rsid w:val="009E0977"/>
    <w:rsid w:val="009E0BBC"/>
    <w:rsid w:val="009E0FA8"/>
    <w:rsid w:val="009E1091"/>
    <w:rsid w:val="009E1503"/>
    <w:rsid w:val="009E17EB"/>
    <w:rsid w:val="009E18D1"/>
    <w:rsid w:val="009E2382"/>
    <w:rsid w:val="009E24EB"/>
    <w:rsid w:val="009E2633"/>
    <w:rsid w:val="009E2754"/>
    <w:rsid w:val="009E2816"/>
    <w:rsid w:val="009E2DB5"/>
    <w:rsid w:val="009E3015"/>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305B"/>
    <w:rsid w:val="009F327B"/>
    <w:rsid w:val="009F393F"/>
    <w:rsid w:val="009F3959"/>
    <w:rsid w:val="009F3B2B"/>
    <w:rsid w:val="009F47FB"/>
    <w:rsid w:val="009F4C4E"/>
    <w:rsid w:val="009F50D1"/>
    <w:rsid w:val="009F5164"/>
    <w:rsid w:val="009F53BE"/>
    <w:rsid w:val="009F54AF"/>
    <w:rsid w:val="009F59D7"/>
    <w:rsid w:val="009F5AF6"/>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A11"/>
    <w:rsid w:val="00A02F75"/>
    <w:rsid w:val="00A02FDF"/>
    <w:rsid w:val="00A032B9"/>
    <w:rsid w:val="00A03363"/>
    <w:rsid w:val="00A0353B"/>
    <w:rsid w:val="00A03A3A"/>
    <w:rsid w:val="00A04223"/>
    <w:rsid w:val="00A042FD"/>
    <w:rsid w:val="00A043E2"/>
    <w:rsid w:val="00A0488C"/>
    <w:rsid w:val="00A048BD"/>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10086"/>
    <w:rsid w:val="00A1015D"/>
    <w:rsid w:val="00A10BCE"/>
    <w:rsid w:val="00A10C3E"/>
    <w:rsid w:val="00A10E44"/>
    <w:rsid w:val="00A1102A"/>
    <w:rsid w:val="00A1105D"/>
    <w:rsid w:val="00A114A0"/>
    <w:rsid w:val="00A116F9"/>
    <w:rsid w:val="00A1176F"/>
    <w:rsid w:val="00A11997"/>
    <w:rsid w:val="00A11D23"/>
    <w:rsid w:val="00A11E2C"/>
    <w:rsid w:val="00A12566"/>
    <w:rsid w:val="00A12704"/>
    <w:rsid w:val="00A12719"/>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9CE"/>
    <w:rsid w:val="00A16A56"/>
    <w:rsid w:val="00A16C4C"/>
    <w:rsid w:val="00A16FD4"/>
    <w:rsid w:val="00A17594"/>
    <w:rsid w:val="00A175E3"/>
    <w:rsid w:val="00A1785E"/>
    <w:rsid w:val="00A179FD"/>
    <w:rsid w:val="00A17D4C"/>
    <w:rsid w:val="00A205CB"/>
    <w:rsid w:val="00A20895"/>
    <w:rsid w:val="00A20F8F"/>
    <w:rsid w:val="00A2150D"/>
    <w:rsid w:val="00A2206E"/>
    <w:rsid w:val="00A227FF"/>
    <w:rsid w:val="00A228BC"/>
    <w:rsid w:val="00A2292E"/>
    <w:rsid w:val="00A22F84"/>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6D1"/>
    <w:rsid w:val="00A337D1"/>
    <w:rsid w:val="00A33A50"/>
    <w:rsid w:val="00A33B3D"/>
    <w:rsid w:val="00A33BB5"/>
    <w:rsid w:val="00A3415C"/>
    <w:rsid w:val="00A343AE"/>
    <w:rsid w:val="00A3481E"/>
    <w:rsid w:val="00A34C35"/>
    <w:rsid w:val="00A3535D"/>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B35"/>
    <w:rsid w:val="00A431BB"/>
    <w:rsid w:val="00A4324F"/>
    <w:rsid w:val="00A442C9"/>
    <w:rsid w:val="00A44750"/>
    <w:rsid w:val="00A44BB3"/>
    <w:rsid w:val="00A4553F"/>
    <w:rsid w:val="00A45F49"/>
    <w:rsid w:val="00A46273"/>
    <w:rsid w:val="00A46378"/>
    <w:rsid w:val="00A463D5"/>
    <w:rsid w:val="00A46562"/>
    <w:rsid w:val="00A4656C"/>
    <w:rsid w:val="00A473C8"/>
    <w:rsid w:val="00A478E9"/>
    <w:rsid w:val="00A50135"/>
    <w:rsid w:val="00A5027C"/>
    <w:rsid w:val="00A502DF"/>
    <w:rsid w:val="00A505CF"/>
    <w:rsid w:val="00A505E5"/>
    <w:rsid w:val="00A50A12"/>
    <w:rsid w:val="00A50A43"/>
    <w:rsid w:val="00A511FB"/>
    <w:rsid w:val="00A52189"/>
    <w:rsid w:val="00A52686"/>
    <w:rsid w:val="00A526A9"/>
    <w:rsid w:val="00A52DAF"/>
    <w:rsid w:val="00A53773"/>
    <w:rsid w:val="00A537F1"/>
    <w:rsid w:val="00A53A03"/>
    <w:rsid w:val="00A53E02"/>
    <w:rsid w:val="00A54116"/>
    <w:rsid w:val="00A54246"/>
    <w:rsid w:val="00A543A8"/>
    <w:rsid w:val="00A545C3"/>
    <w:rsid w:val="00A5466F"/>
    <w:rsid w:val="00A550E5"/>
    <w:rsid w:val="00A552E1"/>
    <w:rsid w:val="00A55626"/>
    <w:rsid w:val="00A559E1"/>
    <w:rsid w:val="00A55AA9"/>
    <w:rsid w:val="00A55B10"/>
    <w:rsid w:val="00A55BC7"/>
    <w:rsid w:val="00A56023"/>
    <w:rsid w:val="00A56382"/>
    <w:rsid w:val="00A56CC4"/>
    <w:rsid w:val="00A57062"/>
    <w:rsid w:val="00A57256"/>
    <w:rsid w:val="00A5735B"/>
    <w:rsid w:val="00A575B4"/>
    <w:rsid w:val="00A6032D"/>
    <w:rsid w:val="00A603C7"/>
    <w:rsid w:val="00A60D6B"/>
    <w:rsid w:val="00A6115B"/>
    <w:rsid w:val="00A61339"/>
    <w:rsid w:val="00A61341"/>
    <w:rsid w:val="00A614B0"/>
    <w:rsid w:val="00A61BD8"/>
    <w:rsid w:val="00A61C62"/>
    <w:rsid w:val="00A61EB8"/>
    <w:rsid w:val="00A62579"/>
    <w:rsid w:val="00A627A0"/>
    <w:rsid w:val="00A62997"/>
    <w:rsid w:val="00A62B77"/>
    <w:rsid w:val="00A62BC1"/>
    <w:rsid w:val="00A62D56"/>
    <w:rsid w:val="00A636FA"/>
    <w:rsid w:val="00A6384A"/>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81C"/>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398"/>
    <w:rsid w:val="00A90469"/>
    <w:rsid w:val="00A90782"/>
    <w:rsid w:val="00A90B47"/>
    <w:rsid w:val="00A90C73"/>
    <w:rsid w:val="00A910B5"/>
    <w:rsid w:val="00A91455"/>
    <w:rsid w:val="00A9163A"/>
    <w:rsid w:val="00A91640"/>
    <w:rsid w:val="00A91B97"/>
    <w:rsid w:val="00A91CBA"/>
    <w:rsid w:val="00A91D90"/>
    <w:rsid w:val="00A92B72"/>
    <w:rsid w:val="00A92C3C"/>
    <w:rsid w:val="00A93184"/>
    <w:rsid w:val="00A93833"/>
    <w:rsid w:val="00A938B2"/>
    <w:rsid w:val="00A93A33"/>
    <w:rsid w:val="00A93AA6"/>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DE"/>
    <w:rsid w:val="00AA4A09"/>
    <w:rsid w:val="00AA4D1E"/>
    <w:rsid w:val="00AA4DD9"/>
    <w:rsid w:val="00AA4F1B"/>
    <w:rsid w:val="00AA5756"/>
    <w:rsid w:val="00AA5A73"/>
    <w:rsid w:val="00AA5F4C"/>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98B"/>
    <w:rsid w:val="00AB5A51"/>
    <w:rsid w:val="00AB5C40"/>
    <w:rsid w:val="00AB5C85"/>
    <w:rsid w:val="00AB5E41"/>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BA1"/>
    <w:rsid w:val="00AC1D86"/>
    <w:rsid w:val="00AC22A6"/>
    <w:rsid w:val="00AC2478"/>
    <w:rsid w:val="00AC28E4"/>
    <w:rsid w:val="00AC2AEC"/>
    <w:rsid w:val="00AC2CDB"/>
    <w:rsid w:val="00AC347C"/>
    <w:rsid w:val="00AC3525"/>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800"/>
    <w:rsid w:val="00AC7911"/>
    <w:rsid w:val="00AC79CE"/>
    <w:rsid w:val="00AC7FF9"/>
    <w:rsid w:val="00AD0418"/>
    <w:rsid w:val="00AD044B"/>
    <w:rsid w:val="00AD0563"/>
    <w:rsid w:val="00AD07C6"/>
    <w:rsid w:val="00AD09B8"/>
    <w:rsid w:val="00AD0B37"/>
    <w:rsid w:val="00AD0B81"/>
    <w:rsid w:val="00AD0BA3"/>
    <w:rsid w:val="00AD0BD6"/>
    <w:rsid w:val="00AD0BFF"/>
    <w:rsid w:val="00AD0DCF"/>
    <w:rsid w:val="00AD10A8"/>
    <w:rsid w:val="00AD10E5"/>
    <w:rsid w:val="00AD1866"/>
    <w:rsid w:val="00AD1B66"/>
    <w:rsid w:val="00AD1F0D"/>
    <w:rsid w:val="00AD1FC1"/>
    <w:rsid w:val="00AD2281"/>
    <w:rsid w:val="00AD22B4"/>
    <w:rsid w:val="00AD2452"/>
    <w:rsid w:val="00AD28F8"/>
    <w:rsid w:val="00AD305E"/>
    <w:rsid w:val="00AD3A16"/>
    <w:rsid w:val="00AD3D75"/>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F015A"/>
    <w:rsid w:val="00AF0325"/>
    <w:rsid w:val="00AF0864"/>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AA0"/>
    <w:rsid w:val="00B05547"/>
    <w:rsid w:val="00B056CA"/>
    <w:rsid w:val="00B05AF3"/>
    <w:rsid w:val="00B05F40"/>
    <w:rsid w:val="00B05F5B"/>
    <w:rsid w:val="00B060CA"/>
    <w:rsid w:val="00B062C7"/>
    <w:rsid w:val="00B06331"/>
    <w:rsid w:val="00B06897"/>
    <w:rsid w:val="00B06C1C"/>
    <w:rsid w:val="00B06D7D"/>
    <w:rsid w:val="00B06E86"/>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9A"/>
    <w:rsid w:val="00B177DE"/>
    <w:rsid w:val="00B179ED"/>
    <w:rsid w:val="00B2034A"/>
    <w:rsid w:val="00B2083B"/>
    <w:rsid w:val="00B20B66"/>
    <w:rsid w:val="00B213D7"/>
    <w:rsid w:val="00B2143F"/>
    <w:rsid w:val="00B217B5"/>
    <w:rsid w:val="00B21907"/>
    <w:rsid w:val="00B21D55"/>
    <w:rsid w:val="00B21DB2"/>
    <w:rsid w:val="00B22B9F"/>
    <w:rsid w:val="00B22FD3"/>
    <w:rsid w:val="00B23028"/>
    <w:rsid w:val="00B232D8"/>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25B"/>
    <w:rsid w:val="00B34842"/>
    <w:rsid w:val="00B348C2"/>
    <w:rsid w:val="00B34A97"/>
    <w:rsid w:val="00B34FA5"/>
    <w:rsid w:val="00B351E9"/>
    <w:rsid w:val="00B3575B"/>
    <w:rsid w:val="00B35DA6"/>
    <w:rsid w:val="00B362E2"/>
    <w:rsid w:val="00B365FE"/>
    <w:rsid w:val="00B3672E"/>
    <w:rsid w:val="00B3693B"/>
    <w:rsid w:val="00B36AFC"/>
    <w:rsid w:val="00B36C79"/>
    <w:rsid w:val="00B36E20"/>
    <w:rsid w:val="00B36E8A"/>
    <w:rsid w:val="00B37185"/>
    <w:rsid w:val="00B372D7"/>
    <w:rsid w:val="00B3736B"/>
    <w:rsid w:val="00B37F1A"/>
    <w:rsid w:val="00B37FEB"/>
    <w:rsid w:val="00B400EC"/>
    <w:rsid w:val="00B407E4"/>
    <w:rsid w:val="00B413B6"/>
    <w:rsid w:val="00B41683"/>
    <w:rsid w:val="00B4188F"/>
    <w:rsid w:val="00B41B98"/>
    <w:rsid w:val="00B41C2F"/>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CEE"/>
    <w:rsid w:val="00B458B5"/>
    <w:rsid w:val="00B45B42"/>
    <w:rsid w:val="00B45C93"/>
    <w:rsid w:val="00B45F71"/>
    <w:rsid w:val="00B464EF"/>
    <w:rsid w:val="00B46F7D"/>
    <w:rsid w:val="00B47884"/>
    <w:rsid w:val="00B47F00"/>
    <w:rsid w:val="00B5046A"/>
    <w:rsid w:val="00B50568"/>
    <w:rsid w:val="00B5056D"/>
    <w:rsid w:val="00B50764"/>
    <w:rsid w:val="00B5120A"/>
    <w:rsid w:val="00B512E9"/>
    <w:rsid w:val="00B51B49"/>
    <w:rsid w:val="00B51CF4"/>
    <w:rsid w:val="00B51ED0"/>
    <w:rsid w:val="00B521BB"/>
    <w:rsid w:val="00B5283F"/>
    <w:rsid w:val="00B52D8E"/>
    <w:rsid w:val="00B530B5"/>
    <w:rsid w:val="00B534BF"/>
    <w:rsid w:val="00B534CF"/>
    <w:rsid w:val="00B53648"/>
    <w:rsid w:val="00B538A4"/>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5050"/>
    <w:rsid w:val="00B650EE"/>
    <w:rsid w:val="00B653B2"/>
    <w:rsid w:val="00B65B18"/>
    <w:rsid w:val="00B65D16"/>
    <w:rsid w:val="00B665D7"/>
    <w:rsid w:val="00B66744"/>
    <w:rsid w:val="00B668C5"/>
    <w:rsid w:val="00B66DD2"/>
    <w:rsid w:val="00B66DDE"/>
    <w:rsid w:val="00B66EDF"/>
    <w:rsid w:val="00B67A76"/>
    <w:rsid w:val="00B67F92"/>
    <w:rsid w:val="00B67FD1"/>
    <w:rsid w:val="00B70475"/>
    <w:rsid w:val="00B70AC9"/>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ED"/>
    <w:rsid w:val="00BA0AED"/>
    <w:rsid w:val="00BA0E23"/>
    <w:rsid w:val="00BA0EF1"/>
    <w:rsid w:val="00BA15AE"/>
    <w:rsid w:val="00BA177D"/>
    <w:rsid w:val="00BA17A3"/>
    <w:rsid w:val="00BA1912"/>
    <w:rsid w:val="00BA1F35"/>
    <w:rsid w:val="00BA27BE"/>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4058"/>
    <w:rsid w:val="00BC44FC"/>
    <w:rsid w:val="00BC4C32"/>
    <w:rsid w:val="00BC4D93"/>
    <w:rsid w:val="00BC520D"/>
    <w:rsid w:val="00BC5580"/>
    <w:rsid w:val="00BC6424"/>
    <w:rsid w:val="00BC6770"/>
    <w:rsid w:val="00BC69D9"/>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D50"/>
    <w:rsid w:val="00BD41BB"/>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625"/>
    <w:rsid w:val="00BD7823"/>
    <w:rsid w:val="00BD7864"/>
    <w:rsid w:val="00BD7973"/>
    <w:rsid w:val="00BD7A83"/>
    <w:rsid w:val="00BD7C14"/>
    <w:rsid w:val="00BD7C4E"/>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839"/>
    <w:rsid w:val="00BF5F10"/>
    <w:rsid w:val="00BF60A2"/>
    <w:rsid w:val="00BF6471"/>
    <w:rsid w:val="00BF6969"/>
    <w:rsid w:val="00BF6973"/>
    <w:rsid w:val="00BF6D92"/>
    <w:rsid w:val="00BF6DEE"/>
    <w:rsid w:val="00BF6F7C"/>
    <w:rsid w:val="00BF7757"/>
    <w:rsid w:val="00BF7B31"/>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EA"/>
    <w:rsid w:val="00C062C0"/>
    <w:rsid w:val="00C062EF"/>
    <w:rsid w:val="00C06576"/>
    <w:rsid w:val="00C06845"/>
    <w:rsid w:val="00C06EF2"/>
    <w:rsid w:val="00C07239"/>
    <w:rsid w:val="00C074A0"/>
    <w:rsid w:val="00C0774C"/>
    <w:rsid w:val="00C0795A"/>
    <w:rsid w:val="00C07E7C"/>
    <w:rsid w:val="00C07F47"/>
    <w:rsid w:val="00C10138"/>
    <w:rsid w:val="00C101BD"/>
    <w:rsid w:val="00C1080B"/>
    <w:rsid w:val="00C10AAE"/>
    <w:rsid w:val="00C11715"/>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AB6"/>
    <w:rsid w:val="00C15C30"/>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41F2"/>
    <w:rsid w:val="00C3449C"/>
    <w:rsid w:val="00C34732"/>
    <w:rsid w:val="00C347F6"/>
    <w:rsid w:val="00C34862"/>
    <w:rsid w:val="00C34AFC"/>
    <w:rsid w:val="00C351C7"/>
    <w:rsid w:val="00C3538C"/>
    <w:rsid w:val="00C35496"/>
    <w:rsid w:val="00C35859"/>
    <w:rsid w:val="00C359D2"/>
    <w:rsid w:val="00C360B4"/>
    <w:rsid w:val="00C36658"/>
    <w:rsid w:val="00C36815"/>
    <w:rsid w:val="00C36901"/>
    <w:rsid w:val="00C36C68"/>
    <w:rsid w:val="00C36F12"/>
    <w:rsid w:val="00C3756B"/>
    <w:rsid w:val="00C3766F"/>
    <w:rsid w:val="00C40111"/>
    <w:rsid w:val="00C403FD"/>
    <w:rsid w:val="00C4040B"/>
    <w:rsid w:val="00C407A7"/>
    <w:rsid w:val="00C40851"/>
    <w:rsid w:val="00C4088B"/>
    <w:rsid w:val="00C409EE"/>
    <w:rsid w:val="00C41181"/>
    <w:rsid w:val="00C41614"/>
    <w:rsid w:val="00C41754"/>
    <w:rsid w:val="00C41CF6"/>
    <w:rsid w:val="00C41F52"/>
    <w:rsid w:val="00C4200B"/>
    <w:rsid w:val="00C4240C"/>
    <w:rsid w:val="00C42934"/>
    <w:rsid w:val="00C429C3"/>
    <w:rsid w:val="00C431AD"/>
    <w:rsid w:val="00C43D98"/>
    <w:rsid w:val="00C43FFC"/>
    <w:rsid w:val="00C4405D"/>
    <w:rsid w:val="00C442EE"/>
    <w:rsid w:val="00C44792"/>
    <w:rsid w:val="00C448B7"/>
    <w:rsid w:val="00C448DA"/>
    <w:rsid w:val="00C4528B"/>
    <w:rsid w:val="00C45335"/>
    <w:rsid w:val="00C4578D"/>
    <w:rsid w:val="00C45C18"/>
    <w:rsid w:val="00C45DA9"/>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C9C"/>
    <w:rsid w:val="00C54FC1"/>
    <w:rsid w:val="00C5544E"/>
    <w:rsid w:val="00C55568"/>
    <w:rsid w:val="00C555C4"/>
    <w:rsid w:val="00C55A4E"/>
    <w:rsid w:val="00C55E70"/>
    <w:rsid w:val="00C566D0"/>
    <w:rsid w:val="00C56A51"/>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D20"/>
    <w:rsid w:val="00C72124"/>
    <w:rsid w:val="00C7278B"/>
    <w:rsid w:val="00C72C35"/>
    <w:rsid w:val="00C72CF8"/>
    <w:rsid w:val="00C72D3A"/>
    <w:rsid w:val="00C730AF"/>
    <w:rsid w:val="00C73117"/>
    <w:rsid w:val="00C7331A"/>
    <w:rsid w:val="00C73835"/>
    <w:rsid w:val="00C74AF4"/>
    <w:rsid w:val="00C74ED1"/>
    <w:rsid w:val="00C74EE7"/>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5CE"/>
    <w:rsid w:val="00C80655"/>
    <w:rsid w:val="00C807AB"/>
    <w:rsid w:val="00C80D05"/>
    <w:rsid w:val="00C80E60"/>
    <w:rsid w:val="00C81200"/>
    <w:rsid w:val="00C8140E"/>
    <w:rsid w:val="00C8193A"/>
    <w:rsid w:val="00C8198D"/>
    <w:rsid w:val="00C81B6B"/>
    <w:rsid w:val="00C81C98"/>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5758"/>
    <w:rsid w:val="00C85E5D"/>
    <w:rsid w:val="00C85FCF"/>
    <w:rsid w:val="00C8605F"/>
    <w:rsid w:val="00C8674E"/>
    <w:rsid w:val="00C86C5E"/>
    <w:rsid w:val="00C86CEB"/>
    <w:rsid w:val="00C86FAA"/>
    <w:rsid w:val="00C871E7"/>
    <w:rsid w:val="00C87D8C"/>
    <w:rsid w:val="00C87F58"/>
    <w:rsid w:val="00C90087"/>
    <w:rsid w:val="00C90092"/>
    <w:rsid w:val="00C9039B"/>
    <w:rsid w:val="00C9054E"/>
    <w:rsid w:val="00C906A7"/>
    <w:rsid w:val="00C90842"/>
    <w:rsid w:val="00C90DEA"/>
    <w:rsid w:val="00C91329"/>
    <w:rsid w:val="00C91391"/>
    <w:rsid w:val="00C913D6"/>
    <w:rsid w:val="00C9155A"/>
    <w:rsid w:val="00C91B15"/>
    <w:rsid w:val="00C91C5D"/>
    <w:rsid w:val="00C91EAF"/>
    <w:rsid w:val="00C921E1"/>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94C"/>
    <w:rsid w:val="00C949E5"/>
    <w:rsid w:val="00C94C8B"/>
    <w:rsid w:val="00C94F6A"/>
    <w:rsid w:val="00C95073"/>
    <w:rsid w:val="00C956EE"/>
    <w:rsid w:val="00C9587C"/>
    <w:rsid w:val="00C95EFE"/>
    <w:rsid w:val="00C961F1"/>
    <w:rsid w:val="00C96294"/>
    <w:rsid w:val="00C964B4"/>
    <w:rsid w:val="00C96685"/>
    <w:rsid w:val="00C9687D"/>
    <w:rsid w:val="00C96B10"/>
    <w:rsid w:val="00C96C78"/>
    <w:rsid w:val="00C978F9"/>
    <w:rsid w:val="00C979AA"/>
    <w:rsid w:val="00C97C64"/>
    <w:rsid w:val="00CA0301"/>
    <w:rsid w:val="00CA0374"/>
    <w:rsid w:val="00CA086F"/>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945"/>
    <w:rsid w:val="00CA4B1B"/>
    <w:rsid w:val="00CA4CB6"/>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7280"/>
    <w:rsid w:val="00CB7735"/>
    <w:rsid w:val="00CB7799"/>
    <w:rsid w:val="00CB7CCF"/>
    <w:rsid w:val="00CB7CD6"/>
    <w:rsid w:val="00CC09AF"/>
    <w:rsid w:val="00CC0B4B"/>
    <w:rsid w:val="00CC0CC4"/>
    <w:rsid w:val="00CC13FD"/>
    <w:rsid w:val="00CC1798"/>
    <w:rsid w:val="00CC179F"/>
    <w:rsid w:val="00CC1A92"/>
    <w:rsid w:val="00CC1B9E"/>
    <w:rsid w:val="00CC25C2"/>
    <w:rsid w:val="00CC26A3"/>
    <w:rsid w:val="00CC281C"/>
    <w:rsid w:val="00CC2841"/>
    <w:rsid w:val="00CC29AB"/>
    <w:rsid w:val="00CC29C1"/>
    <w:rsid w:val="00CC2B05"/>
    <w:rsid w:val="00CC2E18"/>
    <w:rsid w:val="00CC3364"/>
    <w:rsid w:val="00CC33A7"/>
    <w:rsid w:val="00CC347F"/>
    <w:rsid w:val="00CC375D"/>
    <w:rsid w:val="00CC39DA"/>
    <w:rsid w:val="00CC3BA5"/>
    <w:rsid w:val="00CC3D86"/>
    <w:rsid w:val="00CC3F73"/>
    <w:rsid w:val="00CC3F9C"/>
    <w:rsid w:val="00CC43DD"/>
    <w:rsid w:val="00CC4429"/>
    <w:rsid w:val="00CC477F"/>
    <w:rsid w:val="00CC4B7F"/>
    <w:rsid w:val="00CC4E9A"/>
    <w:rsid w:val="00CC5305"/>
    <w:rsid w:val="00CC5753"/>
    <w:rsid w:val="00CC5BB7"/>
    <w:rsid w:val="00CC682D"/>
    <w:rsid w:val="00CC6A03"/>
    <w:rsid w:val="00CC6DAB"/>
    <w:rsid w:val="00CC702B"/>
    <w:rsid w:val="00CC707D"/>
    <w:rsid w:val="00CC7383"/>
    <w:rsid w:val="00CC73FA"/>
    <w:rsid w:val="00CC7539"/>
    <w:rsid w:val="00CC76CB"/>
    <w:rsid w:val="00CD0C29"/>
    <w:rsid w:val="00CD0D18"/>
    <w:rsid w:val="00CD162C"/>
    <w:rsid w:val="00CD1882"/>
    <w:rsid w:val="00CD18D0"/>
    <w:rsid w:val="00CD19AB"/>
    <w:rsid w:val="00CD1DA5"/>
    <w:rsid w:val="00CD220C"/>
    <w:rsid w:val="00CD23FA"/>
    <w:rsid w:val="00CD2A30"/>
    <w:rsid w:val="00CD2BC6"/>
    <w:rsid w:val="00CD2CAF"/>
    <w:rsid w:val="00CD2CCD"/>
    <w:rsid w:val="00CD3298"/>
    <w:rsid w:val="00CD3587"/>
    <w:rsid w:val="00CD35A6"/>
    <w:rsid w:val="00CD388A"/>
    <w:rsid w:val="00CD3C11"/>
    <w:rsid w:val="00CD3E67"/>
    <w:rsid w:val="00CD42E8"/>
    <w:rsid w:val="00CD4414"/>
    <w:rsid w:val="00CD4589"/>
    <w:rsid w:val="00CD4B96"/>
    <w:rsid w:val="00CD4D76"/>
    <w:rsid w:val="00CD56DB"/>
    <w:rsid w:val="00CD5A74"/>
    <w:rsid w:val="00CD69EB"/>
    <w:rsid w:val="00CD6A86"/>
    <w:rsid w:val="00CD6BCD"/>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2617"/>
    <w:rsid w:val="00CF26DD"/>
    <w:rsid w:val="00CF2A18"/>
    <w:rsid w:val="00CF2AD2"/>
    <w:rsid w:val="00CF2B8E"/>
    <w:rsid w:val="00CF2C20"/>
    <w:rsid w:val="00CF35F2"/>
    <w:rsid w:val="00CF3AA4"/>
    <w:rsid w:val="00CF4083"/>
    <w:rsid w:val="00CF40C7"/>
    <w:rsid w:val="00CF42C7"/>
    <w:rsid w:val="00CF4B83"/>
    <w:rsid w:val="00CF5766"/>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F27"/>
    <w:rsid w:val="00D071C2"/>
    <w:rsid w:val="00D07927"/>
    <w:rsid w:val="00D07D27"/>
    <w:rsid w:val="00D10ABC"/>
    <w:rsid w:val="00D10C5D"/>
    <w:rsid w:val="00D111D9"/>
    <w:rsid w:val="00D11971"/>
    <w:rsid w:val="00D11DE6"/>
    <w:rsid w:val="00D1236C"/>
    <w:rsid w:val="00D12A44"/>
    <w:rsid w:val="00D133E6"/>
    <w:rsid w:val="00D1354C"/>
    <w:rsid w:val="00D13CD3"/>
    <w:rsid w:val="00D13D7E"/>
    <w:rsid w:val="00D13E25"/>
    <w:rsid w:val="00D13E80"/>
    <w:rsid w:val="00D14082"/>
    <w:rsid w:val="00D14E8D"/>
    <w:rsid w:val="00D15ACB"/>
    <w:rsid w:val="00D15BB1"/>
    <w:rsid w:val="00D15DE2"/>
    <w:rsid w:val="00D16081"/>
    <w:rsid w:val="00D16288"/>
    <w:rsid w:val="00D16554"/>
    <w:rsid w:val="00D16652"/>
    <w:rsid w:val="00D16B94"/>
    <w:rsid w:val="00D16E14"/>
    <w:rsid w:val="00D16FF9"/>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884"/>
    <w:rsid w:val="00D35885"/>
    <w:rsid w:val="00D358BD"/>
    <w:rsid w:val="00D35A94"/>
    <w:rsid w:val="00D35B9C"/>
    <w:rsid w:val="00D35C86"/>
    <w:rsid w:val="00D35D28"/>
    <w:rsid w:val="00D36099"/>
    <w:rsid w:val="00D36F01"/>
    <w:rsid w:val="00D37229"/>
    <w:rsid w:val="00D37751"/>
    <w:rsid w:val="00D377D8"/>
    <w:rsid w:val="00D3782A"/>
    <w:rsid w:val="00D3789C"/>
    <w:rsid w:val="00D37960"/>
    <w:rsid w:val="00D37BA4"/>
    <w:rsid w:val="00D37C56"/>
    <w:rsid w:val="00D403B9"/>
    <w:rsid w:val="00D40A9E"/>
    <w:rsid w:val="00D4110F"/>
    <w:rsid w:val="00D4142B"/>
    <w:rsid w:val="00D42659"/>
    <w:rsid w:val="00D42F21"/>
    <w:rsid w:val="00D43104"/>
    <w:rsid w:val="00D4351A"/>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50336"/>
    <w:rsid w:val="00D5037F"/>
    <w:rsid w:val="00D50B47"/>
    <w:rsid w:val="00D50B7A"/>
    <w:rsid w:val="00D5119D"/>
    <w:rsid w:val="00D516E5"/>
    <w:rsid w:val="00D5171D"/>
    <w:rsid w:val="00D5194D"/>
    <w:rsid w:val="00D52006"/>
    <w:rsid w:val="00D520A3"/>
    <w:rsid w:val="00D52832"/>
    <w:rsid w:val="00D528DB"/>
    <w:rsid w:val="00D52D50"/>
    <w:rsid w:val="00D53001"/>
    <w:rsid w:val="00D53328"/>
    <w:rsid w:val="00D53E03"/>
    <w:rsid w:val="00D53ECF"/>
    <w:rsid w:val="00D53FF4"/>
    <w:rsid w:val="00D54073"/>
    <w:rsid w:val="00D540F8"/>
    <w:rsid w:val="00D541C1"/>
    <w:rsid w:val="00D54577"/>
    <w:rsid w:val="00D55060"/>
    <w:rsid w:val="00D555F5"/>
    <w:rsid w:val="00D55B2F"/>
    <w:rsid w:val="00D55DF4"/>
    <w:rsid w:val="00D56128"/>
    <w:rsid w:val="00D56297"/>
    <w:rsid w:val="00D56300"/>
    <w:rsid w:val="00D56450"/>
    <w:rsid w:val="00D564F0"/>
    <w:rsid w:val="00D56705"/>
    <w:rsid w:val="00D5681E"/>
    <w:rsid w:val="00D56A63"/>
    <w:rsid w:val="00D57543"/>
    <w:rsid w:val="00D57D96"/>
    <w:rsid w:val="00D600E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5D"/>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279"/>
    <w:rsid w:val="00D74341"/>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2549"/>
    <w:rsid w:val="00D827A4"/>
    <w:rsid w:val="00D82B25"/>
    <w:rsid w:val="00D82C32"/>
    <w:rsid w:val="00D82CC6"/>
    <w:rsid w:val="00D83176"/>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67"/>
    <w:rsid w:val="00D92F10"/>
    <w:rsid w:val="00D93113"/>
    <w:rsid w:val="00D9322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305C"/>
    <w:rsid w:val="00DA33D9"/>
    <w:rsid w:val="00DA3A44"/>
    <w:rsid w:val="00DA3C1C"/>
    <w:rsid w:val="00DA3F5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13F9"/>
    <w:rsid w:val="00DB1432"/>
    <w:rsid w:val="00DB16D7"/>
    <w:rsid w:val="00DB1B53"/>
    <w:rsid w:val="00DB2018"/>
    <w:rsid w:val="00DB2224"/>
    <w:rsid w:val="00DB24FD"/>
    <w:rsid w:val="00DB2576"/>
    <w:rsid w:val="00DB26D8"/>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F09"/>
    <w:rsid w:val="00DB724A"/>
    <w:rsid w:val="00DB7974"/>
    <w:rsid w:val="00DB7A13"/>
    <w:rsid w:val="00DB7B1B"/>
    <w:rsid w:val="00DB7D19"/>
    <w:rsid w:val="00DC0302"/>
    <w:rsid w:val="00DC064E"/>
    <w:rsid w:val="00DC073F"/>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9EA"/>
    <w:rsid w:val="00DC5C3E"/>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993"/>
    <w:rsid w:val="00DF4DDF"/>
    <w:rsid w:val="00DF5604"/>
    <w:rsid w:val="00DF585D"/>
    <w:rsid w:val="00DF59C9"/>
    <w:rsid w:val="00DF60E7"/>
    <w:rsid w:val="00DF63EB"/>
    <w:rsid w:val="00DF647F"/>
    <w:rsid w:val="00DF692A"/>
    <w:rsid w:val="00DF7099"/>
    <w:rsid w:val="00DF7683"/>
    <w:rsid w:val="00DF7A21"/>
    <w:rsid w:val="00DF7B37"/>
    <w:rsid w:val="00DF7B79"/>
    <w:rsid w:val="00DF7BD3"/>
    <w:rsid w:val="00E004DD"/>
    <w:rsid w:val="00E006F7"/>
    <w:rsid w:val="00E00C31"/>
    <w:rsid w:val="00E01243"/>
    <w:rsid w:val="00E01578"/>
    <w:rsid w:val="00E01875"/>
    <w:rsid w:val="00E018AD"/>
    <w:rsid w:val="00E0194B"/>
    <w:rsid w:val="00E01DDC"/>
    <w:rsid w:val="00E0231C"/>
    <w:rsid w:val="00E0256A"/>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8A4"/>
    <w:rsid w:val="00E058FD"/>
    <w:rsid w:val="00E06317"/>
    <w:rsid w:val="00E06D59"/>
    <w:rsid w:val="00E07AA4"/>
    <w:rsid w:val="00E102AA"/>
    <w:rsid w:val="00E1064E"/>
    <w:rsid w:val="00E106FA"/>
    <w:rsid w:val="00E1087A"/>
    <w:rsid w:val="00E10E20"/>
    <w:rsid w:val="00E11106"/>
    <w:rsid w:val="00E1118E"/>
    <w:rsid w:val="00E11272"/>
    <w:rsid w:val="00E117C7"/>
    <w:rsid w:val="00E11A30"/>
    <w:rsid w:val="00E1240A"/>
    <w:rsid w:val="00E1271E"/>
    <w:rsid w:val="00E13244"/>
    <w:rsid w:val="00E13425"/>
    <w:rsid w:val="00E13741"/>
    <w:rsid w:val="00E139D6"/>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A4D"/>
    <w:rsid w:val="00E22AC9"/>
    <w:rsid w:val="00E22F64"/>
    <w:rsid w:val="00E230CA"/>
    <w:rsid w:val="00E2316E"/>
    <w:rsid w:val="00E23540"/>
    <w:rsid w:val="00E2354E"/>
    <w:rsid w:val="00E235A6"/>
    <w:rsid w:val="00E23C17"/>
    <w:rsid w:val="00E23E72"/>
    <w:rsid w:val="00E23F2C"/>
    <w:rsid w:val="00E24044"/>
    <w:rsid w:val="00E24651"/>
    <w:rsid w:val="00E247F3"/>
    <w:rsid w:val="00E25429"/>
    <w:rsid w:val="00E254A5"/>
    <w:rsid w:val="00E255B9"/>
    <w:rsid w:val="00E25CCA"/>
    <w:rsid w:val="00E25EAE"/>
    <w:rsid w:val="00E25EC2"/>
    <w:rsid w:val="00E268EB"/>
    <w:rsid w:val="00E26CA2"/>
    <w:rsid w:val="00E276F3"/>
    <w:rsid w:val="00E27C09"/>
    <w:rsid w:val="00E27F2A"/>
    <w:rsid w:val="00E30028"/>
    <w:rsid w:val="00E30537"/>
    <w:rsid w:val="00E30714"/>
    <w:rsid w:val="00E30C15"/>
    <w:rsid w:val="00E311BB"/>
    <w:rsid w:val="00E314C5"/>
    <w:rsid w:val="00E31B76"/>
    <w:rsid w:val="00E31C3C"/>
    <w:rsid w:val="00E31DB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1189"/>
    <w:rsid w:val="00E415D0"/>
    <w:rsid w:val="00E41845"/>
    <w:rsid w:val="00E4192B"/>
    <w:rsid w:val="00E419D9"/>
    <w:rsid w:val="00E41BFA"/>
    <w:rsid w:val="00E4281B"/>
    <w:rsid w:val="00E42B2E"/>
    <w:rsid w:val="00E42CB7"/>
    <w:rsid w:val="00E42D7C"/>
    <w:rsid w:val="00E4324C"/>
    <w:rsid w:val="00E43548"/>
    <w:rsid w:val="00E4395F"/>
    <w:rsid w:val="00E43B4A"/>
    <w:rsid w:val="00E43EBF"/>
    <w:rsid w:val="00E440D8"/>
    <w:rsid w:val="00E441FE"/>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5008C"/>
    <w:rsid w:val="00E51397"/>
    <w:rsid w:val="00E51AAD"/>
    <w:rsid w:val="00E51C27"/>
    <w:rsid w:val="00E51CC8"/>
    <w:rsid w:val="00E5225B"/>
    <w:rsid w:val="00E522C7"/>
    <w:rsid w:val="00E52729"/>
    <w:rsid w:val="00E52748"/>
    <w:rsid w:val="00E52DEA"/>
    <w:rsid w:val="00E53CD8"/>
    <w:rsid w:val="00E53FF3"/>
    <w:rsid w:val="00E5442B"/>
    <w:rsid w:val="00E546A8"/>
    <w:rsid w:val="00E5477E"/>
    <w:rsid w:val="00E5542E"/>
    <w:rsid w:val="00E555C1"/>
    <w:rsid w:val="00E555EA"/>
    <w:rsid w:val="00E5565A"/>
    <w:rsid w:val="00E55D7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3339"/>
    <w:rsid w:val="00E636DA"/>
    <w:rsid w:val="00E639A0"/>
    <w:rsid w:val="00E63A1A"/>
    <w:rsid w:val="00E6401B"/>
    <w:rsid w:val="00E643C5"/>
    <w:rsid w:val="00E64843"/>
    <w:rsid w:val="00E64D9C"/>
    <w:rsid w:val="00E653AA"/>
    <w:rsid w:val="00E6541C"/>
    <w:rsid w:val="00E6596F"/>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B78"/>
    <w:rsid w:val="00E74E85"/>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7C5"/>
    <w:rsid w:val="00E918F1"/>
    <w:rsid w:val="00E919EA"/>
    <w:rsid w:val="00E91C57"/>
    <w:rsid w:val="00E92032"/>
    <w:rsid w:val="00E9237F"/>
    <w:rsid w:val="00E929B4"/>
    <w:rsid w:val="00E935CB"/>
    <w:rsid w:val="00E9443E"/>
    <w:rsid w:val="00E94777"/>
    <w:rsid w:val="00E94788"/>
    <w:rsid w:val="00E94940"/>
    <w:rsid w:val="00E94A90"/>
    <w:rsid w:val="00E94DF6"/>
    <w:rsid w:val="00E94FA7"/>
    <w:rsid w:val="00E95131"/>
    <w:rsid w:val="00E9544D"/>
    <w:rsid w:val="00E956D3"/>
    <w:rsid w:val="00E95D0C"/>
    <w:rsid w:val="00E961EF"/>
    <w:rsid w:val="00E96412"/>
    <w:rsid w:val="00E965B0"/>
    <w:rsid w:val="00E96B34"/>
    <w:rsid w:val="00E96B4C"/>
    <w:rsid w:val="00E96CE3"/>
    <w:rsid w:val="00E96E68"/>
    <w:rsid w:val="00E970C1"/>
    <w:rsid w:val="00E97102"/>
    <w:rsid w:val="00E97E2B"/>
    <w:rsid w:val="00E97E3F"/>
    <w:rsid w:val="00EA02CB"/>
    <w:rsid w:val="00EA08B2"/>
    <w:rsid w:val="00EA0AC4"/>
    <w:rsid w:val="00EA0DDC"/>
    <w:rsid w:val="00EA1105"/>
    <w:rsid w:val="00EA1361"/>
    <w:rsid w:val="00EA1662"/>
    <w:rsid w:val="00EA171C"/>
    <w:rsid w:val="00EA1925"/>
    <w:rsid w:val="00EA1EE6"/>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CB6"/>
    <w:rsid w:val="00ED192B"/>
    <w:rsid w:val="00ED19BC"/>
    <w:rsid w:val="00ED1C31"/>
    <w:rsid w:val="00ED1CCF"/>
    <w:rsid w:val="00ED1F13"/>
    <w:rsid w:val="00ED24CF"/>
    <w:rsid w:val="00ED2660"/>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465"/>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454"/>
    <w:rsid w:val="00EF7C31"/>
    <w:rsid w:val="00F00382"/>
    <w:rsid w:val="00F006D6"/>
    <w:rsid w:val="00F007A3"/>
    <w:rsid w:val="00F007F4"/>
    <w:rsid w:val="00F00867"/>
    <w:rsid w:val="00F01026"/>
    <w:rsid w:val="00F01124"/>
    <w:rsid w:val="00F01195"/>
    <w:rsid w:val="00F0120D"/>
    <w:rsid w:val="00F013B5"/>
    <w:rsid w:val="00F01716"/>
    <w:rsid w:val="00F01736"/>
    <w:rsid w:val="00F01A43"/>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F84"/>
    <w:rsid w:val="00F04FCA"/>
    <w:rsid w:val="00F05021"/>
    <w:rsid w:val="00F051F9"/>
    <w:rsid w:val="00F05248"/>
    <w:rsid w:val="00F0527D"/>
    <w:rsid w:val="00F05591"/>
    <w:rsid w:val="00F05B46"/>
    <w:rsid w:val="00F05B9C"/>
    <w:rsid w:val="00F065D5"/>
    <w:rsid w:val="00F0663E"/>
    <w:rsid w:val="00F06798"/>
    <w:rsid w:val="00F067C9"/>
    <w:rsid w:val="00F07354"/>
    <w:rsid w:val="00F0742E"/>
    <w:rsid w:val="00F07475"/>
    <w:rsid w:val="00F07934"/>
    <w:rsid w:val="00F101DD"/>
    <w:rsid w:val="00F10443"/>
    <w:rsid w:val="00F10610"/>
    <w:rsid w:val="00F10AD5"/>
    <w:rsid w:val="00F10F84"/>
    <w:rsid w:val="00F1125A"/>
    <w:rsid w:val="00F112C1"/>
    <w:rsid w:val="00F11A19"/>
    <w:rsid w:val="00F11F12"/>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AD"/>
    <w:rsid w:val="00F2140E"/>
    <w:rsid w:val="00F21B94"/>
    <w:rsid w:val="00F21C77"/>
    <w:rsid w:val="00F21F27"/>
    <w:rsid w:val="00F21F83"/>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EDA"/>
    <w:rsid w:val="00F323E9"/>
    <w:rsid w:val="00F3251F"/>
    <w:rsid w:val="00F32577"/>
    <w:rsid w:val="00F32584"/>
    <w:rsid w:val="00F3314C"/>
    <w:rsid w:val="00F334A8"/>
    <w:rsid w:val="00F3355E"/>
    <w:rsid w:val="00F33574"/>
    <w:rsid w:val="00F337DE"/>
    <w:rsid w:val="00F3412C"/>
    <w:rsid w:val="00F342FE"/>
    <w:rsid w:val="00F34561"/>
    <w:rsid w:val="00F34818"/>
    <w:rsid w:val="00F34F90"/>
    <w:rsid w:val="00F35031"/>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402ED"/>
    <w:rsid w:val="00F40452"/>
    <w:rsid w:val="00F40F68"/>
    <w:rsid w:val="00F4116E"/>
    <w:rsid w:val="00F41283"/>
    <w:rsid w:val="00F41615"/>
    <w:rsid w:val="00F41644"/>
    <w:rsid w:val="00F41998"/>
    <w:rsid w:val="00F41B19"/>
    <w:rsid w:val="00F41B77"/>
    <w:rsid w:val="00F41DE0"/>
    <w:rsid w:val="00F41EFB"/>
    <w:rsid w:val="00F41F1C"/>
    <w:rsid w:val="00F4200E"/>
    <w:rsid w:val="00F42746"/>
    <w:rsid w:val="00F4284C"/>
    <w:rsid w:val="00F42E0C"/>
    <w:rsid w:val="00F42F82"/>
    <w:rsid w:val="00F437F3"/>
    <w:rsid w:val="00F4466D"/>
    <w:rsid w:val="00F44EEC"/>
    <w:rsid w:val="00F456BF"/>
    <w:rsid w:val="00F45D7D"/>
    <w:rsid w:val="00F45F05"/>
    <w:rsid w:val="00F462F4"/>
    <w:rsid w:val="00F46446"/>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30F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57"/>
    <w:rsid w:val="00F61A7B"/>
    <w:rsid w:val="00F61DAB"/>
    <w:rsid w:val="00F61F63"/>
    <w:rsid w:val="00F62265"/>
    <w:rsid w:val="00F62500"/>
    <w:rsid w:val="00F62DD8"/>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670"/>
    <w:rsid w:val="00F7079E"/>
    <w:rsid w:val="00F7093A"/>
    <w:rsid w:val="00F70AB2"/>
    <w:rsid w:val="00F70E73"/>
    <w:rsid w:val="00F70ED2"/>
    <w:rsid w:val="00F71049"/>
    <w:rsid w:val="00F713FA"/>
    <w:rsid w:val="00F71565"/>
    <w:rsid w:val="00F71695"/>
    <w:rsid w:val="00F71836"/>
    <w:rsid w:val="00F72E1B"/>
    <w:rsid w:val="00F730F0"/>
    <w:rsid w:val="00F733D2"/>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1429"/>
    <w:rsid w:val="00F9150F"/>
    <w:rsid w:val="00F917E8"/>
    <w:rsid w:val="00F91DC6"/>
    <w:rsid w:val="00F9221D"/>
    <w:rsid w:val="00F9242F"/>
    <w:rsid w:val="00F92576"/>
    <w:rsid w:val="00F92D88"/>
    <w:rsid w:val="00F92E11"/>
    <w:rsid w:val="00F93023"/>
    <w:rsid w:val="00F9316B"/>
    <w:rsid w:val="00F93C2E"/>
    <w:rsid w:val="00F93F64"/>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BE"/>
    <w:rsid w:val="00FB4DE6"/>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F45"/>
    <w:rsid w:val="00FD777B"/>
    <w:rsid w:val="00FD7C3B"/>
    <w:rsid w:val="00FD7D0B"/>
    <w:rsid w:val="00FD7EF8"/>
    <w:rsid w:val="00FE0276"/>
    <w:rsid w:val="00FE0617"/>
    <w:rsid w:val="00FE0791"/>
    <w:rsid w:val="00FE0847"/>
    <w:rsid w:val="00FE0F48"/>
    <w:rsid w:val="00FE1152"/>
    <w:rsid w:val="00FE11C9"/>
    <w:rsid w:val="00FE1B42"/>
    <w:rsid w:val="00FE1DAB"/>
    <w:rsid w:val="00FE2579"/>
    <w:rsid w:val="00FE29C3"/>
    <w:rsid w:val="00FE2C98"/>
    <w:rsid w:val="00FE3024"/>
    <w:rsid w:val="00FE3759"/>
    <w:rsid w:val="00FE390A"/>
    <w:rsid w:val="00FE394D"/>
    <w:rsid w:val="00FE3E11"/>
    <w:rsid w:val="00FE414C"/>
    <w:rsid w:val="00FE41EF"/>
    <w:rsid w:val="00FE4472"/>
    <w:rsid w:val="00FE45EE"/>
    <w:rsid w:val="00FE47DF"/>
    <w:rsid w:val="00FE4962"/>
    <w:rsid w:val="00FE4BA4"/>
    <w:rsid w:val="00FE4EC4"/>
    <w:rsid w:val="00FE50E7"/>
    <w:rsid w:val="00FE58B8"/>
    <w:rsid w:val="00FE5B2E"/>
    <w:rsid w:val="00FE5D4A"/>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5B"/>
    <w:pPr>
      <w:spacing w:after="200" w:line="276" w:lineRule="auto"/>
      <w:jc w:val="left"/>
    </w:pPr>
  </w:style>
  <w:style w:type="paragraph" w:styleId="1">
    <w:name w:val="heading 1"/>
    <w:basedOn w:val="a"/>
    <w:next w:val="a"/>
    <w:link w:val="10"/>
    <w:qFormat/>
    <w:rsid w:val="00B3425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25B"/>
    <w:rPr>
      <w:rFonts w:ascii="Arial" w:eastAsia="Times New Roman" w:hAnsi="Arial" w:cs="Times New Roman"/>
      <w:b/>
      <w:bCs/>
      <w:color w:val="000080"/>
      <w:sz w:val="24"/>
      <w:szCs w:val="24"/>
      <w:lang w:eastAsia="ru-RU"/>
    </w:rPr>
  </w:style>
  <w:style w:type="character" w:customStyle="1" w:styleId="a3">
    <w:name w:val="Цветовое выделение"/>
    <w:rsid w:val="00B3425B"/>
    <w:rPr>
      <w:b/>
      <w:bCs/>
      <w:color w:val="000080"/>
    </w:rPr>
  </w:style>
  <w:style w:type="character" w:customStyle="1" w:styleId="a4">
    <w:name w:val="Гипертекстовая ссылка"/>
    <w:basedOn w:val="a3"/>
    <w:rsid w:val="00B3425B"/>
    <w:rPr>
      <w:color w:val="008000"/>
    </w:rPr>
  </w:style>
  <w:style w:type="paragraph" w:customStyle="1" w:styleId="a5">
    <w:name w:val="Нормальный (таблица)"/>
    <w:basedOn w:val="a"/>
    <w:next w:val="a"/>
    <w:rsid w:val="00B342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6">
    <w:name w:val="Прижатый влево"/>
    <w:basedOn w:val="a"/>
    <w:next w:val="a"/>
    <w:rsid w:val="00B3425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7">
    <w:name w:val="List Paragraph"/>
    <w:basedOn w:val="a"/>
    <w:uiPriority w:val="34"/>
    <w:qFormat/>
    <w:rsid w:val="00B3425B"/>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3884</Words>
  <Characters>22139</Characters>
  <Application>Microsoft Office Word</Application>
  <DocSecurity>0</DocSecurity>
  <Lines>184</Lines>
  <Paragraphs>51</Paragraphs>
  <ScaleCrop>false</ScaleCrop>
  <Company>Krokoz™ Inc.</Company>
  <LinksUpToDate>false</LinksUpToDate>
  <CharactersWithSpaces>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2016-09-30T05:24:00Z</dcterms:created>
  <dcterms:modified xsi:type="dcterms:W3CDTF">2016-09-30T05:24:00Z</dcterms:modified>
</cp:coreProperties>
</file>